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BAD94" w14:textId="77777777" w:rsidR="003633EF" w:rsidRPr="00A6313F" w:rsidRDefault="003633EF" w:rsidP="003633EF">
      <w:pPr>
        <w:jc w:val="center"/>
        <w:rPr>
          <w:rFonts w:ascii="Times New Roman" w:hAnsi="Times New Roman" w:cs="Times New Roman"/>
          <w:b/>
          <w:bCs/>
          <w:sz w:val="32"/>
          <w:szCs w:val="32"/>
        </w:rPr>
      </w:pPr>
      <w:r w:rsidRPr="00A6313F">
        <w:rPr>
          <w:rFonts w:ascii="Times New Roman" w:hAnsi="Times New Roman" w:cs="Times New Roman"/>
          <w:b/>
          <w:bCs/>
          <w:sz w:val="32"/>
          <w:szCs w:val="32"/>
        </w:rPr>
        <w:t>Les Indemnités Journalières de Sécurité Sociale</w:t>
      </w:r>
    </w:p>
    <w:p w14:paraId="44756A6D" w14:textId="77777777" w:rsidR="003633EF" w:rsidRDefault="003633EF" w:rsidP="003633EF">
      <w:pPr>
        <w:rPr>
          <w:rFonts w:ascii="Times New Roman" w:hAnsi="Times New Roman" w:cs="Times New Roman"/>
          <w:sz w:val="32"/>
          <w:szCs w:val="32"/>
        </w:rPr>
      </w:pPr>
    </w:p>
    <w:p w14:paraId="7C82DFEB" w14:textId="14C42969" w:rsidR="00805443" w:rsidRPr="003633EF" w:rsidRDefault="003633EF" w:rsidP="003633EF">
      <w:pPr>
        <w:rPr>
          <w:rFonts w:ascii="Times New Roman" w:hAnsi="Times New Roman" w:cs="Times New Roman"/>
          <w:sz w:val="32"/>
          <w:szCs w:val="32"/>
        </w:rPr>
      </w:pPr>
      <w:r w:rsidRPr="003633EF">
        <w:rPr>
          <w:rFonts w:ascii="Times New Roman" w:hAnsi="Times New Roman" w:cs="Times New Roman"/>
          <w:b/>
          <w:bCs/>
          <w:sz w:val="28"/>
          <w:szCs w:val="28"/>
        </w:rPr>
        <w:t>Exercice 1 : Calcul des IJSS Maladie, Maternité, Accident du Travail</w:t>
      </w:r>
    </w:p>
    <w:p w14:paraId="67BA31F6" w14:textId="297D7900" w:rsidR="003633EF" w:rsidRPr="00E15069" w:rsidRDefault="00E15069" w:rsidP="003633EF">
      <w:pPr>
        <w:rPr>
          <w:rFonts w:ascii="Times New Roman" w:hAnsi="Times New Roman" w:cs="Times New Roman"/>
          <w:i/>
          <w:iCs/>
          <w:sz w:val="24"/>
          <w:szCs w:val="24"/>
        </w:rPr>
      </w:pPr>
      <w:r w:rsidRPr="00E15069">
        <w:rPr>
          <w:rFonts w:ascii="Times New Roman" w:hAnsi="Times New Roman" w:cs="Times New Roman"/>
          <w:i/>
          <w:iCs/>
          <w:sz w:val="24"/>
          <w:szCs w:val="24"/>
        </w:rPr>
        <w:t>Fichier correspondant sur le site compagnon :</w:t>
      </w:r>
      <w:proofErr w:type="gramStart"/>
      <w:r w:rsidR="007969C0">
        <w:rPr>
          <w:rFonts w:ascii="Times New Roman" w:hAnsi="Times New Roman" w:cs="Times New Roman"/>
          <w:i/>
          <w:iCs/>
          <w:sz w:val="24"/>
          <w:szCs w:val="24"/>
        </w:rPr>
        <w:t> »IJSS</w:t>
      </w:r>
      <w:proofErr w:type="gramEnd"/>
      <w:r w:rsidR="007969C0">
        <w:rPr>
          <w:rFonts w:ascii="Times New Roman" w:hAnsi="Times New Roman" w:cs="Times New Roman"/>
          <w:i/>
          <w:iCs/>
          <w:sz w:val="24"/>
          <w:szCs w:val="24"/>
        </w:rPr>
        <w:t xml:space="preserve"> Maladie Maternité AT Enoncé et Correction 202</w:t>
      </w:r>
      <w:r w:rsidR="00E34DA8">
        <w:rPr>
          <w:rFonts w:ascii="Times New Roman" w:hAnsi="Times New Roman" w:cs="Times New Roman"/>
          <w:i/>
          <w:iCs/>
          <w:sz w:val="24"/>
          <w:szCs w:val="24"/>
        </w:rPr>
        <w:t>5</w:t>
      </w:r>
      <w:r w:rsidR="007969C0">
        <w:rPr>
          <w:rFonts w:ascii="Times New Roman" w:hAnsi="Times New Roman" w:cs="Times New Roman"/>
          <w:i/>
          <w:iCs/>
          <w:sz w:val="24"/>
          <w:szCs w:val="24"/>
        </w:rPr>
        <w:t> </w:t>
      </w:r>
      <w:proofErr w:type="gramStart"/>
      <w:r w:rsidR="007969C0">
        <w:rPr>
          <w:rFonts w:ascii="Times New Roman" w:hAnsi="Times New Roman" w:cs="Times New Roman"/>
          <w:i/>
          <w:iCs/>
          <w:sz w:val="24"/>
          <w:szCs w:val="24"/>
        </w:rPr>
        <w:t>».</w:t>
      </w:r>
      <w:r w:rsidR="00E34DA8">
        <w:rPr>
          <w:rFonts w:ascii="Times New Roman" w:hAnsi="Times New Roman" w:cs="Times New Roman"/>
          <w:i/>
          <w:iCs/>
          <w:sz w:val="24"/>
          <w:szCs w:val="24"/>
        </w:rPr>
        <w:t>(</w:t>
      </w:r>
      <w:proofErr w:type="gramEnd"/>
      <w:r w:rsidR="00E34DA8">
        <w:rPr>
          <w:rFonts w:ascii="Times New Roman" w:hAnsi="Times New Roman" w:cs="Times New Roman"/>
          <w:i/>
          <w:iCs/>
          <w:sz w:val="24"/>
          <w:szCs w:val="24"/>
        </w:rPr>
        <w:t xml:space="preserve"> à venir) </w:t>
      </w:r>
    </w:p>
    <w:p w14:paraId="40DC4E16" w14:textId="4637DA30" w:rsidR="003633EF" w:rsidRP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 xml:space="preserve">ENONCE </w:t>
      </w:r>
    </w:p>
    <w:p w14:paraId="6E6CDA1E" w14:textId="4F26F67B" w:rsidR="003633EF" w:rsidRPr="00007199" w:rsidRDefault="003633EF" w:rsidP="003633EF">
      <w:pPr>
        <w:rPr>
          <w:rFonts w:ascii="Times New Roman" w:hAnsi="Times New Roman" w:cs="Times New Roman"/>
          <w:i/>
          <w:iCs/>
          <w:sz w:val="24"/>
          <w:szCs w:val="24"/>
        </w:rPr>
      </w:pPr>
      <w:r w:rsidRPr="00007199">
        <w:rPr>
          <w:rFonts w:ascii="Times New Roman" w:hAnsi="Times New Roman" w:cs="Times New Roman"/>
          <w:i/>
          <w:iCs/>
          <w:sz w:val="24"/>
          <w:szCs w:val="24"/>
        </w:rPr>
        <w:t>Année 202</w:t>
      </w:r>
      <w:r w:rsidR="00E34DA8">
        <w:rPr>
          <w:rFonts w:ascii="Times New Roman" w:hAnsi="Times New Roman" w:cs="Times New Roman"/>
          <w:i/>
          <w:iCs/>
          <w:sz w:val="24"/>
          <w:szCs w:val="24"/>
        </w:rPr>
        <w:t>5</w:t>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p>
    <w:p w14:paraId="66662061" w14:textId="2C89AA4C"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Un Salarié a été en arrêt au cours du Mars 202N</w:t>
      </w:r>
      <w:r>
        <w:rPr>
          <w:rFonts w:ascii="Times New Roman" w:hAnsi="Times New Roman" w:cs="Times New Roman"/>
          <w:sz w:val="24"/>
          <w:szCs w:val="24"/>
        </w:rPr>
        <w:t xml:space="preserve">. </w:t>
      </w:r>
      <w:r w:rsidRPr="003633EF">
        <w:rPr>
          <w:rFonts w:ascii="Times New Roman" w:hAnsi="Times New Roman" w:cs="Times New Roman"/>
          <w:sz w:val="24"/>
          <w:szCs w:val="24"/>
        </w:rPr>
        <w:t xml:space="preserve">Ses salaires de référence sont les suivants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76F51355" w14:textId="232EFB3B"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Décembre 202N-1</w:t>
      </w:r>
      <w:r w:rsidRPr="003633EF">
        <w:rPr>
          <w:rFonts w:ascii="Times New Roman" w:hAnsi="Times New Roman" w:cs="Times New Roman"/>
          <w:sz w:val="24"/>
          <w:szCs w:val="24"/>
        </w:rPr>
        <w:tab/>
        <w:t xml:space="preserve"> 4 000,00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2F3ABE0" w14:textId="2943A573"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Janvier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2 400,00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49157DED"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Février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2 800,00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588CC6DC"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9B6858C" w14:textId="77777777" w:rsid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On vous précise qu'en Décembre 202N-1 une prime annuelle de 1800 euros lui a été versée (comprise dans les 4000 de salaire brut soumis à cotisations) </w:t>
      </w:r>
    </w:p>
    <w:p w14:paraId="11CC47CD" w14:textId="3540B6E1" w:rsidR="003633EF" w:rsidRPr="00007199" w:rsidRDefault="006A5F2E" w:rsidP="00007199">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Suivant la nature de son arrêt, d</w:t>
      </w:r>
      <w:r w:rsidR="003633EF" w:rsidRPr="00007199">
        <w:rPr>
          <w:rFonts w:ascii="Times New Roman" w:hAnsi="Times New Roman" w:cs="Times New Roman"/>
          <w:sz w:val="24"/>
          <w:szCs w:val="24"/>
        </w:rPr>
        <w:t xml:space="preserve">éterminer le montant des IJSS Maladie, Maternité, Accident du travail, Accident de trajet, </w:t>
      </w:r>
      <w:r w:rsidR="00007199">
        <w:rPr>
          <w:rFonts w:ascii="Times New Roman" w:hAnsi="Times New Roman" w:cs="Times New Roman"/>
          <w:sz w:val="24"/>
          <w:szCs w:val="24"/>
        </w:rPr>
        <w:t>M</w:t>
      </w:r>
      <w:r w:rsidR="003633EF" w:rsidRPr="00007199">
        <w:rPr>
          <w:rFonts w:ascii="Times New Roman" w:hAnsi="Times New Roman" w:cs="Times New Roman"/>
          <w:sz w:val="24"/>
          <w:szCs w:val="24"/>
        </w:rPr>
        <w:t xml:space="preserve">aladie </w:t>
      </w:r>
      <w:r w:rsidR="00007199">
        <w:rPr>
          <w:rFonts w:ascii="Times New Roman" w:hAnsi="Times New Roman" w:cs="Times New Roman"/>
          <w:sz w:val="24"/>
          <w:szCs w:val="24"/>
        </w:rPr>
        <w:t>P</w:t>
      </w:r>
      <w:r w:rsidR="003633EF" w:rsidRPr="00007199">
        <w:rPr>
          <w:rFonts w:ascii="Times New Roman" w:hAnsi="Times New Roman" w:cs="Times New Roman"/>
          <w:sz w:val="24"/>
          <w:szCs w:val="24"/>
        </w:rPr>
        <w:t>rofessionnelle auxquelles ce salarié peut prétendre.</w:t>
      </w:r>
      <w:r w:rsidR="003633EF" w:rsidRPr="00007199">
        <w:rPr>
          <w:rFonts w:ascii="Times New Roman" w:hAnsi="Times New Roman" w:cs="Times New Roman"/>
          <w:sz w:val="24"/>
          <w:szCs w:val="24"/>
        </w:rPr>
        <w:tab/>
      </w:r>
      <w:r w:rsidR="003633EF" w:rsidRPr="00007199">
        <w:rPr>
          <w:rFonts w:ascii="Times New Roman" w:hAnsi="Times New Roman" w:cs="Times New Roman"/>
          <w:sz w:val="24"/>
          <w:szCs w:val="24"/>
        </w:rPr>
        <w:tab/>
      </w:r>
    </w:p>
    <w:p w14:paraId="07ACF0F1" w14:textId="7A1EBF7C"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 xml:space="preserve">Déterminer le montant des IJSS qui seront soumises au PAS en cas de subrogation par l'employeur. </w:t>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p>
    <w:p w14:paraId="4D18BEE5" w14:textId="79330857"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Calculer l'IJSS AT en supposant que l'arrêt de travail ait eu lieu en Janvier 202N.</w:t>
      </w:r>
      <w:r w:rsidRPr="00007199">
        <w:rPr>
          <w:rFonts w:ascii="Times New Roman" w:hAnsi="Times New Roman" w:cs="Times New Roman"/>
          <w:sz w:val="24"/>
          <w:szCs w:val="24"/>
        </w:rPr>
        <w:tab/>
      </w:r>
    </w:p>
    <w:p w14:paraId="01C27912" w14:textId="77777777" w:rsidR="001414F2" w:rsidRDefault="003633EF" w:rsidP="001679C1">
      <w:pPr>
        <w:rPr>
          <w:rFonts w:ascii="Times New Roman" w:hAnsi="Times New Roman" w:cs="Times New Roman"/>
          <w:b/>
          <w:bCs/>
          <w:sz w:val="24"/>
          <w:szCs w:val="24"/>
        </w:rPr>
      </w:pPr>
      <w:r w:rsidRPr="003633EF">
        <w:rPr>
          <w:rFonts w:ascii="Times New Roman" w:hAnsi="Times New Roman" w:cs="Times New Roman"/>
          <w:b/>
          <w:bCs/>
          <w:sz w:val="24"/>
          <w:szCs w:val="24"/>
        </w:rPr>
        <w:t xml:space="preserve">Quelques </w:t>
      </w:r>
      <w:r w:rsidR="001679C1">
        <w:rPr>
          <w:rFonts w:ascii="Times New Roman" w:hAnsi="Times New Roman" w:cs="Times New Roman"/>
          <w:b/>
          <w:bCs/>
          <w:sz w:val="24"/>
          <w:szCs w:val="24"/>
        </w:rPr>
        <w:t>points de repère</w:t>
      </w:r>
      <w:r>
        <w:rPr>
          <w:rFonts w:ascii="Times New Roman" w:hAnsi="Times New Roman" w:cs="Times New Roman"/>
          <w:b/>
          <w:bCs/>
          <w:sz w:val="24"/>
          <w:szCs w:val="24"/>
        </w:rPr>
        <w:t xml:space="preserve"> </w:t>
      </w:r>
    </w:p>
    <w:p w14:paraId="0FD8B808" w14:textId="63D1C391" w:rsidR="00E34DA8" w:rsidRPr="00E34DA8" w:rsidRDefault="00E34DA8" w:rsidP="001679C1">
      <w:pPr>
        <w:rPr>
          <w:rFonts w:ascii="Times New Roman" w:hAnsi="Times New Roman" w:cs="Times New Roman"/>
          <w:sz w:val="24"/>
          <w:szCs w:val="24"/>
        </w:rPr>
      </w:pPr>
      <w:r w:rsidRPr="00E34DA8">
        <w:rPr>
          <w:rFonts w:ascii="Times New Roman" w:hAnsi="Times New Roman" w:cs="Times New Roman"/>
          <w:sz w:val="24"/>
          <w:szCs w:val="24"/>
        </w:rPr>
        <w:t>https://www.village-justice.com/articles/ijss-maladie-diminution-compter-1er-avril-2025,52514.html</w:t>
      </w:r>
    </w:p>
    <w:p w14:paraId="2FEFE4A8" w14:textId="7F1DB9B4" w:rsidR="001679C1" w:rsidRPr="00520F1A" w:rsidRDefault="00520F1A" w:rsidP="001679C1">
      <w:pPr>
        <w:rPr>
          <w:rFonts w:ascii="Times New Roman" w:hAnsi="Times New Roman" w:cs="Times New Roman"/>
          <w:i/>
          <w:iCs/>
          <w:sz w:val="24"/>
          <w:szCs w:val="24"/>
        </w:rPr>
      </w:pPr>
      <w:r w:rsidRPr="00520F1A">
        <w:rPr>
          <w:rFonts w:ascii="Times New Roman" w:hAnsi="Times New Roman" w:cs="Times New Roman"/>
          <w:i/>
          <w:iCs/>
          <w:sz w:val="24"/>
          <w:szCs w:val="24"/>
        </w:rPr>
        <w:t>https://www.ameli.fr/assure/remboursements/indemnites-journalieres-maladie-maternite-paternite/arret-maladie-salarie</w:t>
      </w:r>
      <w:r w:rsidR="003633EF" w:rsidRPr="00520F1A">
        <w:rPr>
          <w:rFonts w:ascii="Times New Roman" w:hAnsi="Times New Roman" w:cs="Times New Roman"/>
          <w:i/>
          <w:iCs/>
          <w:sz w:val="24"/>
          <w:szCs w:val="24"/>
        </w:rPr>
        <w:tab/>
      </w:r>
    </w:p>
    <w:p w14:paraId="053369F4" w14:textId="2123CCDC" w:rsidR="003633EF" w:rsidRPr="003633EF" w:rsidRDefault="001679C1" w:rsidP="003633EF">
      <w:pPr>
        <w:rPr>
          <w:rFonts w:ascii="Times New Roman" w:hAnsi="Times New Roman" w:cs="Times New Roman"/>
          <w:b/>
          <w:bCs/>
          <w:sz w:val="24"/>
          <w:szCs w:val="24"/>
        </w:rPr>
      </w:pPr>
      <w:r>
        <w:rPr>
          <w:rFonts w:ascii="Times New Roman" w:hAnsi="Times New Roman" w:cs="Times New Roman"/>
          <w:b/>
          <w:bCs/>
          <w:sz w:val="24"/>
          <w:szCs w:val="24"/>
        </w:rPr>
        <w:t xml:space="preserve">Maladie </w:t>
      </w:r>
      <w:r w:rsidR="003633EF" w:rsidRPr="003633EF">
        <w:rPr>
          <w:rFonts w:ascii="Times New Roman" w:hAnsi="Times New Roman" w:cs="Times New Roman"/>
          <w:b/>
          <w:bCs/>
          <w:sz w:val="24"/>
          <w:szCs w:val="24"/>
        </w:rPr>
        <w:tab/>
      </w:r>
    </w:p>
    <w:p w14:paraId="72E76DC6" w14:textId="531675C1" w:rsidR="00073E63" w:rsidRDefault="003633EF" w:rsidP="003633EF">
      <w:pPr>
        <w:jc w:val="both"/>
      </w:pPr>
      <w:r w:rsidRPr="003633EF">
        <w:rPr>
          <w:rFonts w:ascii="Times New Roman" w:hAnsi="Times New Roman" w:cs="Times New Roman"/>
          <w:sz w:val="24"/>
          <w:szCs w:val="24"/>
        </w:rPr>
        <w:t>Pour bénéficier des indemnités journalières (IJ)</w:t>
      </w:r>
      <w:r w:rsidR="00422FC4">
        <w:rPr>
          <w:rFonts w:ascii="Times New Roman" w:hAnsi="Times New Roman" w:cs="Times New Roman"/>
          <w:sz w:val="24"/>
          <w:szCs w:val="24"/>
        </w:rPr>
        <w:t xml:space="preserve"> maladie</w:t>
      </w:r>
      <w:r w:rsidRPr="003633EF">
        <w:rPr>
          <w:rFonts w:ascii="Times New Roman" w:hAnsi="Times New Roman" w:cs="Times New Roman"/>
          <w:sz w:val="24"/>
          <w:szCs w:val="24"/>
        </w:rPr>
        <w:t>, il faut avoir travaillé 150 heures au cours des 3 mois civils précédant l'arrêt de travail</w:t>
      </w:r>
      <w:r w:rsidR="00073E63">
        <w:rPr>
          <w:rFonts w:ascii="Times New Roman" w:hAnsi="Times New Roman" w:cs="Times New Roman"/>
          <w:sz w:val="24"/>
          <w:szCs w:val="24"/>
        </w:rPr>
        <w:t xml:space="preserve"> - </w:t>
      </w:r>
      <w:r w:rsidR="00073E63">
        <w:t>par exemple, pour un arrêt de travail débutant le 1er janvier 202</w:t>
      </w:r>
      <w:r w:rsidR="00E34DA8">
        <w:t>5</w:t>
      </w:r>
      <w:r w:rsidR="00073E63">
        <w:t>, votre droit aux indemnités journalières maladie est ouvert si vous avez travaillé au moins 150 heures entre le 1er octobre 202</w:t>
      </w:r>
      <w:r w:rsidR="00E34DA8">
        <w:t>4</w:t>
      </w:r>
      <w:r w:rsidR="00073E63">
        <w:t xml:space="preserve"> et le 31 décembre 202</w:t>
      </w:r>
      <w:r w:rsidR="00E34DA8">
        <w:t>4</w:t>
      </w:r>
      <w:r w:rsidR="00073E63">
        <w:t xml:space="preserve"> </w:t>
      </w:r>
      <w:r w:rsidR="00073E63">
        <w:rPr>
          <w:rFonts w:ascii="Times New Roman" w:hAnsi="Times New Roman" w:cs="Times New Roman"/>
          <w:sz w:val="24"/>
          <w:szCs w:val="24"/>
        </w:rPr>
        <w:t xml:space="preserve"> - </w:t>
      </w:r>
      <w:r w:rsidRPr="003633EF">
        <w:rPr>
          <w:rFonts w:ascii="Times New Roman" w:hAnsi="Times New Roman" w:cs="Times New Roman"/>
          <w:sz w:val="24"/>
          <w:szCs w:val="24"/>
        </w:rPr>
        <w:t>ou avoir cotisé sur la base de 1 015 fois le SMIC</w:t>
      </w:r>
      <w:r w:rsidR="00073E63">
        <w:rPr>
          <w:rFonts w:ascii="Times New Roman" w:hAnsi="Times New Roman" w:cs="Times New Roman"/>
          <w:sz w:val="24"/>
          <w:szCs w:val="24"/>
        </w:rPr>
        <w:t xml:space="preserve"> - </w:t>
      </w:r>
      <w:r w:rsidR="00073E63">
        <w:t>par exemple, pour un arrêt de travail débutant le 1er janvier 202</w:t>
      </w:r>
      <w:r w:rsidR="00E34DA8">
        <w:t>5</w:t>
      </w:r>
      <w:r w:rsidR="00073E63">
        <w:t>, votre droit aux IJ est ouvert si, entre le 1er juillet 202</w:t>
      </w:r>
      <w:r w:rsidR="00E34DA8">
        <w:t>4</w:t>
      </w:r>
      <w:r w:rsidR="00073E63">
        <w:t xml:space="preserve"> et le 31 décembre 202</w:t>
      </w:r>
      <w:r w:rsidR="00E34DA8">
        <w:t>4</w:t>
      </w:r>
      <w:r w:rsidR="00073E63">
        <w:t xml:space="preserve">, votre rémunération a été au moins égale à </w:t>
      </w:r>
      <w:r w:rsidR="00E34DA8">
        <w:t>12 058,2</w:t>
      </w:r>
      <w:r w:rsidR="00073E63">
        <w:t xml:space="preserve"> € (1 015 x 11,</w:t>
      </w:r>
      <w:r w:rsidR="00E34DA8">
        <w:t>88</w:t>
      </w:r>
      <w:r w:rsidR="00073E63">
        <w:t xml:space="preserve"> €) (1).</w:t>
      </w:r>
      <w:r w:rsidRPr="003633EF">
        <w:rPr>
          <w:rFonts w:ascii="Times New Roman" w:hAnsi="Times New Roman" w:cs="Times New Roman"/>
          <w:sz w:val="24"/>
          <w:szCs w:val="24"/>
        </w:rPr>
        <w:t>).</w:t>
      </w:r>
    </w:p>
    <w:p w14:paraId="32511D3E" w14:textId="77777777" w:rsidR="00073E63" w:rsidRDefault="003633EF" w:rsidP="003633EF">
      <w:pPr>
        <w:jc w:val="both"/>
        <w:rPr>
          <w:rFonts w:ascii="Times New Roman" w:hAnsi="Times New Roman" w:cs="Times New Roman"/>
          <w:sz w:val="24"/>
          <w:szCs w:val="24"/>
        </w:rPr>
      </w:pPr>
      <w:r w:rsidRPr="003633EF">
        <w:rPr>
          <w:rFonts w:ascii="Times New Roman" w:hAnsi="Times New Roman" w:cs="Times New Roman"/>
          <w:sz w:val="24"/>
          <w:szCs w:val="24"/>
        </w:rPr>
        <w:lastRenderedPageBreak/>
        <w:t xml:space="preserve">En cas d'arrêt de travail de plus de 6 mois, il faut notamment avoir travaillé au moins 600 heures au cours des 12 mois civils précédents ou sur la base de 2 030 fois le SMIC. </w:t>
      </w:r>
      <w:r w:rsidRPr="003633EF">
        <w:rPr>
          <w:rFonts w:ascii="Times New Roman" w:hAnsi="Times New Roman" w:cs="Times New Roman"/>
          <w:sz w:val="24"/>
          <w:szCs w:val="24"/>
        </w:rPr>
        <w:tab/>
      </w:r>
    </w:p>
    <w:p w14:paraId="764CB92F" w14:textId="336B315A" w:rsidR="003633EF" w:rsidRPr="003633EF" w:rsidRDefault="003633EF" w:rsidP="003633EF">
      <w:pPr>
        <w:jc w:val="both"/>
        <w:rPr>
          <w:rFonts w:ascii="Times New Roman" w:hAnsi="Times New Roman" w:cs="Times New Roman"/>
          <w:b/>
          <w:bCs/>
          <w:sz w:val="24"/>
          <w:szCs w:val="24"/>
        </w:rPr>
      </w:pPr>
      <w:r w:rsidRPr="003633EF">
        <w:rPr>
          <w:rFonts w:ascii="Times New Roman" w:hAnsi="Times New Roman" w:cs="Times New Roman"/>
          <w:sz w:val="24"/>
          <w:szCs w:val="24"/>
        </w:rPr>
        <w:t>Ce sont les règles de droit commun.</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2B700EFF" w14:textId="77777777" w:rsidR="00D60A8C" w:rsidRDefault="003633EF" w:rsidP="00AD7C6D">
      <w:pPr>
        <w:pStyle w:val="NormalWeb"/>
        <w:jc w:val="both"/>
      </w:pPr>
      <w:r w:rsidRPr="00007199">
        <w:rPr>
          <w:b/>
          <w:bCs/>
        </w:rPr>
        <w:t>Les IJSS maladie</w:t>
      </w:r>
      <w:r w:rsidR="00206ABC">
        <w:t xml:space="preserve">, </w:t>
      </w:r>
      <w:r w:rsidRPr="003633EF">
        <w:t xml:space="preserve">sont versées après un délai de carence de 3 jours. </w:t>
      </w:r>
    </w:p>
    <w:p w14:paraId="49C1DACF" w14:textId="77777777" w:rsidR="00D60A8C" w:rsidRPr="00D60A8C" w:rsidRDefault="00D60A8C" w:rsidP="00D60A8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60A8C">
        <w:rPr>
          <w:rFonts w:ascii="Times New Roman" w:eastAsia="Times New Roman" w:hAnsi="Times New Roman" w:cs="Times New Roman"/>
          <w:b/>
          <w:bCs/>
          <w:sz w:val="27"/>
          <w:szCs w:val="27"/>
          <w:lang w:eastAsia="fr-FR"/>
        </w:rPr>
        <w:t>Exceptions au délai de carence</w:t>
      </w:r>
    </w:p>
    <w:p w14:paraId="2CF4129D"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Le délai de carence ne s'applique pas dans les cas suivants :</w:t>
      </w:r>
    </w:p>
    <w:p w14:paraId="2A7ADB97"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bénéficiez d'une prolongation de votre arrêt de travail, après une reprise d'activité de 48 heures maximum entre la fin de votre arrêt initial et le début de l’arrêt de prolongation ;</w:t>
      </w:r>
    </w:p>
    <w:p w14:paraId="4646FF6E"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votre</w:t>
      </w:r>
      <w:proofErr w:type="gramEnd"/>
      <w:r w:rsidRPr="00D60A8C">
        <w:rPr>
          <w:rFonts w:ascii="Times New Roman" w:eastAsia="Times New Roman" w:hAnsi="Times New Roman" w:cs="Times New Roman"/>
          <w:sz w:val="24"/>
          <w:szCs w:val="24"/>
          <w:lang w:eastAsia="fr-FR"/>
        </w:rPr>
        <w:t xml:space="preserve"> arrêt est dû à une affection de longue durée (ALD). Dans ce cas, le délai de carence est retenu uniquement pour le premier arrêt de travail (valable sur une période de 3 ans) ;</w:t>
      </w:r>
    </w:p>
    <w:p w14:paraId="2CC1F50E"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êtes en arrêt de travail pour </w:t>
      </w:r>
      <w:hyperlink r:id="rId5" w:history="1">
        <w:r w:rsidRPr="00D60A8C">
          <w:rPr>
            <w:rFonts w:ascii="Times New Roman" w:eastAsia="Times New Roman" w:hAnsi="Times New Roman" w:cs="Times New Roman"/>
            <w:color w:val="0000FF"/>
            <w:sz w:val="24"/>
            <w:szCs w:val="24"/>
            <w:u w:val="single"/>
            <w:lang w:eastAsia="fr-FR"/>
          </w:rPr>
          <w:t>accident du travail</w:t>
        </w:r>
      </w:hyperlink>
      <w:r w:rsidRPr="00D60A8C">
        <w:rPr>
          <w:rFonts w:ascii="Times New Roman" w:eastAsia="Times New Roman" w:hAnsi="Times New Roman" w:cs="Times New Roman"/>
          <w:sz w:val="24"/>
          <w:szCs w:val="24"/>
          <w:lang w:eastAsia="fr-FR"/>
        </w:rPr>
        <w:t xml:space="preserve"> ou </w:t>
      </w:r>
      <w:hyperlink r:id="rId6" w:history="1">
        <w:r w:rsidRPr="00D60A8C">
          <w:rPr>
            <w:rFonts w:ascii="Times New Roman" w:eastAsia="Times New Roman" w:hAnsi="Times New Roman" w:cs="Times New Roman"/>
            <w:color w:val="0000FF"/>
            <w:sz w:val="24"/>
            <w:szCs w:val="24"/>
            <w:u w:val="single"/>
            <w:lang w:eastAsia="fr-FR"/>
          </w:rPr>
          <w:t>maladie professionnelle</w:t>
        </w:r>
      </w:hyperlink>
      <w:r w:rsidRPr="00D60A8C">
        <w:rPr>
          <w:rFonts w:ascii="Times New Roman" w:eastAsia="Times New Roman" w:hAnsi="Times New Roman" w:cs="Times New Roman"/>
          <w:sz w:val="24"/>
          <w:szCs w:val="24"/>
          <w:lang w:eastAsia="fr-FR"/>
        </w:rPr>
        <w:t xml:space="preserve"> ;</w:t>
      </w:r>
    </w:p>
    <w:p w14:paraId="27E2E89D"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êtes en arrêt de travail à la suite d'une interruption spontanée de grossesse (fausse couche). </w:t>
      </w:r>
      <w:hyperlink r:id="rId7" w:history="1">
        <w:r w:rsidRPr="00D60A8C">
          <w:rPr>
            <w:rFonts w:ascii="Times New Roman" w:eastAsia="Times New Roman" w:hAnsi="Times New Roman" w:cs="Times New Roman"/>
            <w:color w:val="0000FF"/>
            <w:sz w:val="24"/>
            <w:szCs w:val="24"/>
            <w:u w:val="single"/>
            <w:lang w:eastAsia="fr-FR"/>
          </w:rPr>
          <w:t>Plus d'informations sur les arrêts de travail pour interruption spontanée de grossesse.</w:t>
        </w:r>
      </w:hyperlink>
    </w:p>
    <w:p w14:paraId="4702904C"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b/>
          <w:bCs/>
          <w:sz w:val="24"/>
          <w:szCs w:val="24"/>
          <w:lang w:eastAsia="fr-FR"/>
        </w:rPr>
        <w:t>À noter :</w:t>
      </w:r>
      <w:r w:rsidRPr="00D60A8C">
        <w:rPr>
          <w:rFonts w:ascii="Times New Roman" w:eastAsia="Times New Roman" w:hAnsi="Times New Roman" w:cs="Times New Roman"/>
          <w:sz w:val="24"/>
          <w:szCs w:val="24"/>
          <w:lang w:eastAsia="fr-FR"/>
        </w:rPr>
        <w:t xml:space="preserve"> selon votre convention collective ou votre accord d’entreprise, il est possible que votre salaire soit maintenu même pendant les 3 jours de carence.</w:t>
      </w:r>
    </w:p>
    <w:p w14:paraId="571536BC" w14:textId="77777777" w:rsidR="00D60A8C" w:rsidRDefault="00D60A8C" w:rsidP="00AD7C6D">
      <w:pPr>
        <w:pStyle w:val="NormalWeb"/>
        <w:jc w:val="both"/>
      </w:pPr>
    </w:p>
    <w:p w14:paraId="27AC8603" w14:textId="15A869B5" w:rsidR="00AD7C6D" w:rsidRPr="00AD7C6D" w:rsidRDefault="00007199" w:rsidP="00AD7C6D">
      <w:pPr>
        <w:pStyle w:val="NormalWeb"/>
        <w:jc w:val="both"/>
      </w:pPr>
      <w:r w:rsidRPr="003633EF">
        <w:t>L</w:t>
      </w:r>
      <w:r>
        <w:t>e</w:t>
      </w:r>
      <w:r w:rsidRPr="003633EF">
        <w:t xml:space="preserve">s IJSS </w:t>
      </w:r>
      <w:r>
        <w:t>M</w:t>
      </w:r>
      <w:r w:rsidRPr="003633EF">
        <w:t xml:space="preserve">aladie non professionnelles sont calculées sur la base d'un salaire maximum de </w:t>
      </w:r>
      <w:r w:rsidRPr="00AD71F5">
        <w:rPr>
          <w:b/>
          <w:bCs/>
        </w:rPr>
        <w:t>1,</w:t>
      </w:r>
      <w:r w:rsidR="00E34DA8" w:rsidRPr="00AD71F5">
        <w:rPr>
          <w:b/>
          <w:bCs/>
        </w:rPr>
        <w:t>4</w:t>
      </w:r>
      <w:r w:rsidRPr="00AD71F5">
        <w:rPr>
          <w:b/>
          <w:bCs/>
        </w:rPr>
        <w:t xml:space="preserve"> SMIC</w:t>
      </w:r>
      <w:r w:rsidR="00E34DA8">
        <w:t xml:space="preserve"> (nouvelle limite applicable </w:t>
      </w:r>
      <w:r w:rsidR="0077730A">
        <w:t xml:space="preserve">pour les arrêts de travail </w:t>
      </w:r>
      <w:r w:rsidR="00D0758B">
        <w:t>à compter du 1 er Avril 2025</w:t>
      </w:r>
      <w:r w:rsidR="00E34DA8">
        <w:t xml:space="preserve"> – 1,8 SMIC auparavant) soit </w:t>
      </w:r>
      <w:r w:rsidR="00E34DA8" w:rsidRPr="00AD71F5">
        <w:rPr>
          <w:b/>
          <w:bCs/>
        </w:rPr>
        <w:t>2</w:t>
      </w:r>
      <w:r w:rsidR="00AD71F5">
        <w:rPr>
          <w:b/>
          <w:bCs/>
        </w:rPr>
        <w:t xml:space="preserve"> </w:t>
      </w:r>
      <w:r w:rsidR="00E34DA8" w:rsidRPr="00AD71F5">
        <w:rPr>
          <w:b/>
          <w:bCs/>
        </w:rPr>
        <w:t>522,52</w:t>
      </w:r>
      <w:r w:rsidR="00E34DA8">
        <w:t xml:space="preserve"> bruts</w:t>
      </w:r>
      <w:r>
        <w:t xml:space="preserve">. </w:t>
      </w:r>
      <w:r w:rsidR="009444C6" w:rsidRPr="003633EF">
        <w:t>Le SMIC à utiliser est celui du dernier jour du mois qui précède l'arrêt de travail.</w:t>
      </w:r>
      <w:r w:rsidR="00AD7C6D" w:rsidRPr="00AD7C6D">
        <w:t xml:space="preserve"> </w:t>
      </w:r>
      <w:r w:rsidR="00AD7C6D">
        <w:t>S</w:t>
      </w:r>
      <w:r w:rsidR="00AD7C6D" w:rsidRPr="00AD7C6D">
        <w:t xml:space="preserve">elon les articles L 323-1 et R 323-1 (4°), un assuré ne peut recevoir, </w:t>
      </w:r>
      <w:r w:rsidR="00AD7C6D">
        <w:t xml:space="preserve">hors ALD (Affection de Longue durée) </w:t>
      </w:r>
      <w:r w:rsidR="00AD7C6D" w:rsidRPr="00AD7C6D">
        <w:t>au titre d’une ou de plusieurs maladies :</w:t>
      </w:r>
    </w:p>
    <w:p w14:paraId="209DEF3E" w14:textId="77777777" w:rsidR="00AD7C6D" w:rsidRDefault="00AD7C6D" w:rsidP="00AD7C6D">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AD7C6D">
        <w:rPr>
          <w:rFonts w:ascii="Times New Roman" w:eastAsia="Times New Roman" w:hAnsi="Times New Roman" w:cs="Times New Roman"/>
          <w:sz w:val="24"/>
          <w:szCs w:val="24"/>
          <w:lang w:eastAsia="fr-FR"/>
        </w:rPr>
        <w:t xml:space="preserve">Plus de </w:t>
      </w:r>
      <w:r w:rsidRPr="00AD7C6D">
        <w:rPr>
          <w:rFonts w:ascii="Times New Roman" w:eastAsia="Times New Roman" w:hAnsi="Times New Roman" w:cs="Times New Roman"/>
          <w:b/>
          <w:bCs/>
          <w:sz w:val="24"/>
          <w:szCs w:val="24"/>
          <w:lang w:eastAsia="fr-FR"/>
        </w:rPr>
        <w:t>360 IJSS</w:t>
      </w:r>
      <w:r w:rsidRPr="00AD7C6D">
        <w:rPr>
          <w:rFonts w:ascii="Times New Roman" w:eastAsia="Times New Roman" w:hAnsi="Times New Roman" w:cs="Times New Roman"/>
          <w:sz w:val="24"/>
          <w:szCs w:val="24"/>
          <w:lang w:eastAsia="fr-FR"/>
        </w:rPr>
        <w:t xml:space="preserve"> pour une période quelconque de </w:t>
      </w:r>
      <w:r w:rsidRPr="00AD7C6D">
        <w:rPr>
          <w:rFonts w:ascii="Times New Roman" w:eastAsia="Times New Roman" w:hAnsi="Times New Roman" w:cs="Times New Roman"/>
          <w:b/>
          <w:bCs/>
          <w:sz w:val="24"/>
          <w:szCs w:val="24"/>
          <w:lang w:eastAsia="fr-FR"/>
        </w:rPr>
        <w:t>3 ans.</w:t>
      </w:r>
      <w:r w:rsidRPr="00AD7C6D">
        <w:rPr>
          <w:rFonts w:ascii="Times New Roman" w:eastAsia="Times New Roman" w:hAnsi="Times New Roman" w:cs="Times New Roman"/>
          <w:sz w:val="24"/>
          <w:szCs w:val="24"/>
          <w:lang w:eastAsia="fr-FR"/>
        </w:rPr>
        <w:t> </w:t>
      </w:r>
    </w:p>
    <w:p w14:paraId="40720EBD" w14:textId="4C685FCE" w:rsidR="00AD7C6D" w:rsidRPr="00AD7C6D" w:rsidRDefault="00AD7C6D" w:rsidP="00C949C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7C6D">
        <w:rPr>
          <w:rFonts w:ascii="Times New Roman" w:hAnsi="Times New Roman" w:cs="Times New Roman"/>
          <w:sz w:val="24"/>
          <w:szCs w:val="24"/>
        </w:rPr>
        <w:t>Pour les assurés en ALD, la durée maximale de la période pendant laquelle l’indemnité journalière peut être servie est fixée à 3 ans.</w:t>
      </w:r>
    </w:p>
    <w:p w14:paraId="226534BD" w14:textId="2FE21B00" w:rsidR="009444C6" w:rsidRDefault="00422FC4" w:rsidP="00007199">
      <w:pPr>
        <w:jc w:val="both"/>
        <w:rPr>
          <w:rFonts w:ascii="Times New Roman" w:hAnsi="Times New Roman" w:cs="Times New Roman"/>
          <w:sz w:val="24"/>
          <w:szCs w:val="24"/>
        </w:rPr>
      </w:pPr>
      <w:r w:rsidRPr="00422FC4">
        <w:rPr>
          <w:rFonts w:ascii="Times New Roman" w:hAnsi="Times New Roman" w:cs="Times New Roman"/>
          <w:sz w:val="24"/>
          <w:szCs w:val="24"/>
        </w:rPr>
        <w:t xml:space="preserve">L’IJSS maladie est égale à 50 % du revenu </w:t>
      </w:r>
      <w:r>
        <w:rPr>
          <w:rFonts w:ascii="Times New Roman" w:hAnsi="Times New Roman" w:cs="Times New Roman"/>
          <w:sz w:val="24"/>
          <w:szCs w:val="24"/>
        </w:rPr>
        <w:t xml:space="preserve">de référence (3 mois précédant l’arrêt) </w:t>
      </w:r>
      <w:r w:rsidRPr="00422FC4">
        <w:rPr>
          <w:rFonts w:ascii="Times New Roman" w:hAnsi="Times New Roman" w:cs="Times New Roman"/>
          <w:sz w:val="24"/>
          <w:szCs w:val="24"/>
        </w:rPr>
        <w:t>prévu, dans la limite d’un plafond</w:t>
      </w:r>
      <w:r>
        <w:rPr>
          <w:rFonts w:ascii="Times New Roman" w:hAnsi="Times New Roman" w:cs="Times New Roman"/>
          <w:sz w:val="24"/>
          <w:szCs w:val="24"/>
        </w:rPr>
        <w:t xml:space="preserve"> (</w:t>
      </w:r>
      <w:proofErr w:type="spellStart"/>
      <w:r>
        <w:rPr>
          <w:rFonts w:ascii="Times New Roman" w:hAnsi="Times New Roman" w:cs="Times New Roman"/>
          <w:sz w:val="24"/>
          <w:szCs w:val="24"/>
        </w:rPr>
        <w:t>cf</w:t>
      </w:r>
      <w:proofErr w:type="spellEnd"/>
      <w:r>
        <w:rPr>
          <w:rFonts w:ascii="Times New Roman" w:hAnsi="Times New Roman" w:cs="Times New Roman"/>
          <w:sz w:val="24"/>
          <w:szCs w:val="24"/>
        </w:rPr>
        <w:t xml:space="preserve"> ci-dessus)</w:t>
      </w:r>
      <w:r w:rsidRPr="00422FC4">
        <w:rPr>
          <w:rFonts w:ascii="Times New Roman" w:hAnsi="Times New Roman" w:cs="Times New Roman"/>
          <w:sz w:val="24"/>
          <w:szCs w:val="24"/>
        </w:rPr>
        <w:t xml:space="preserve">. </w:t>
      </w:r>
    </w:p>
    <w:p w14:paraId="5E914458" w14:textId="1E0B02B0" w:rsidR="00C949CB" w:rsidRPr="00C949CB" w:rsidRDefault="00C949CB" w:rsidP="00007199">
      <w:pPr>
        <w:jc w:val="both"/>
        <w:rPr>
          <w:rFonts w:ascii="Times New Roman" w:hAnsi="Times New Roman" w:cs="Times New Roman"/>
          <w:b/>
          <w:bCs/>
          <w:i/>
          <w:iCs/>
          <w:sz w:val="24"/>
          <w:szCs w:val="24"/>
        </w:rPr>
      </w:pPr>
      <w:r w:rsidRPr="00C949CB">
        <w:rPr>
          <w:rFonts w:ascii="Times New Roman" w:hAnsi="Times New Roman" w:cs="Times New Roman"/>
          <w:b/>
          <w:bCs/>
          <w:i/>
          <w:iCs/>
        </w:rPr>
        <w:t xml:space="preserve">Votre indemnité journalière ne pourra pas excéder </w:t>
      </w:r>
      <w:r w:rsidR="00E34DA8">
        <w:rPr>
          <w:rFonts w:ascii="Times New Roman" w:hAnsi="Times New Roman" w:cs="Times New Roman"/>
          <w:b/>
          <w:bCs/>
          <w:i/>
          <w:iCs/>
        </w:rPr>
        <w:t>41,47</w:t>
      </w:r>
      <w:r w:rsidRPr="00C949CB">
        <w:rPr>
          <w:rFonts w:ascii="Times New Roman" w:hAnsi="Times New Roman" w:cs="Times New Roman"/>
          <w:b/>
          <w:bCs/>
          <w:i/>
          <w:iCs/>
        </w:rPr>
        <w:t xml:space="preserve"> € bruts.</w:t>
      </w:r>
      <w:r w:rsidR="00AD71F5">
        <w:rPr>
          <w:rFonts w:ascii="Times New Roman" w:hAnsi="Times New Roman" w:cs="Times New Roman"/>
          <w:b/>
          <w:bCs/>
          <w:i/>
          <w:iCs/>
        </w:rPr>
        <w:t xml:space="preserve"> (50% * 2522,52 /</w:t>
      </w:r>
      <w:r w:rsidR="0077730A">
        <w:rPr>
          <w:rFonts w:ascii="Times New Roman" w:hAnsi="Times New Roman" w:cs="Times New Roman"/>
          <w:b/>
          <w:bCs/>
          <w:i/>
          <w:iCs/>
        </w:rPr>
        <w:t xml:space="preserve"> </w:t>
      </w:r>
      <w:r w:rsidR="00AD71F5">
        <w:rPr>
          <w:rFonts w:ascii="Times New Roman" w:hAnsi="Times New Roman" w:cs="Times New Roman"/>
          <w:b/>
          <w:bCs/>
          <w:i/>
          <w:iCs/>
        </w:rPr>
        <w:t xml:space="preserve">91,25) 91,25 </w:t>
      </w:r>
      <w:r w:rsidR="0077730A">
        <w:rPr>
          <w:rFonts w:ascii="Times New Roman" w:hAnsi="Times New Roman" w:cs="Times New Roman"/>
          <w:b/>
          <w:bCs/>
          <w:i/>
          <w:iCs/>
        </w:rPr>
        <w:t>é</w:t>
      </w:r>
      <w:r w:rsidR="00AD71F5">
        <w:rPr>
          <w:rFonts w:ascii="Times New Roman" w:hAnsi="Times New Roman" w:cs="Times New Roman"/>
          <w:b/>
          <w:bCs/>
          <w:i/>
          <w:iCs/>
        </w:rPr>
        <w:t xml:space="preserve">tant le nombre de jours moyens compris sur une période de 3 mois </w:t>
      </w:r>
      <w:proofErr w:type="gramStart"/>
      <w:r w:rsidR="00AD71F5">
        <w:rPr>
          <w:rFonts w:ascii="Times New Roman" w:hAnsi="Times New Roman" w:cs="Times New Roman"/>
          <w:b/>
          <w:bCs/>
          <w:i/>
          <w:iCs/>
        </w:rPr>
        <w:t>(</w:t>
      </w:r>
      <w:r w:rsidR="0077730A">
        <w:rPr>
          <w:rFonts w:ascii="Times New Roman" w:hAnsi="Times New Roman" w:cs="Times New Roman"/>
          <w:b/>
          <w:bCs/>
          <w:i/>
          <w:iCs/>
        </w:rPr>
        <w:t xml:space="preserve"> </w:t>
      </w:r>
      <w:r w:rsidR="00AD71F5">
        <w:rPr>
          <w:rFonts w:ascii="Times New Roman" w:hAnsi="Times New Roman" w:cs="Times New Roman"/>
          <w:b/>
          <w:bCs/>
          <w:i/>
          <w:iCs/>
        </w:rPr>
        <w:t>360</w:t>
      </w:r>
      <w:proofErr w:type="gramEnd"/>
      <w:r w:rsidR="0077730A">
        <w:rPr>
          <w:rFonts w:ascii="Times New Roman" w:hAnsi="Times New Roman" w:cs="Times New Roman"/>
          <w:b/>
          <w:bCs/>
          <w:i/>
          <w:iCs/>
        </w:rPr>
        <w:t xml:space="preserve"> </w:t>
      </w:r>
      <w:r w:rsidR="00AD71F5">
        <w:rPr>
          <w:rFonts w:ascii="Times New Roman" w:hAnsi="Times New Roman" w:cs="Times New Roman"/>
          <w:b/>
          <w:bCs/>
          <w:i/>
          <w:iCs/>
        </w:rPr>
        <w:t>/</w:t>
      </w:r>
      <w:r w:rsidR="0077730A">
        <w:rPr>
          <w:rFonts w:ascii="Times New Roman" w:hAnsi="Times New Roman" w:cs="Times New Roman"/>
          <w:b/>
          <w:bCs/>
          <w:i/>
          <w:iCs/>
        </w:rPr>
        <w:t xml:space="preserve"> </w:t>
      </w:r>
      <w:r w:rsidR="00AD71F5">
        <w:rPr>
          <w:rFonts w:ascii="Times New Roman" w:hAnsi="Times New Roman" w:cs="Times New Roman"/>
          <w:b/>
          <w:bCs/>
          <w:i/>
          <w:iCs/>
        </w:rPr>
        <w:t>4</w:t>
      </w:r>
      <w:r w:rsidR="0077730A">
        <w:rPr>
          <w:rFonts w:ascii="Times New Roman" w:hAnsi="Times New Roman" w:cs="Times New Roman"/>
          <w:b/>
          <w:bCs/>
          <w:i/>
          <w:iCs/>
        </w:rPr>
        <w:t xml:space="preserve"> </w:t>
      </w:r>
      <w:r w:rsidR="00AD71F5">
        <w:rPr>
          <w:rFonts w:ascii="Times New Roman" w:hAnsi="Times New Roman" w:cs="Times New Roman"/>
          <w:b/>
          <w:bCs/>
          <w:i/>
          <w:iCs/>
        </w:rPr>
        <w:t>=</w:t>
      </w:r>
      <w:r w:rsidR="0077730A">
        <w:rPr>
          <w:rFonts w:ascii="Times New Roman" w:hAnsi="Times New Roman" w:cs="Times New Roman"/>
          <w:b/>
          <w:bCs/>
          <w:i/>
          <w:iCs/>
        </w:rPr>
        <w:t xml:space="preserve"> </w:t>
      </w:r>
      <w:r w:rsidR="00AD71F5">
        <w:rPr>
          <w:rFonts w:ascii="Times New Roman" w:hAnsi="Times New Roman" w:cs="Times New Roman"/>
          <w:b/>
          <w:bCs/>
          <w:i/>
          <w:iCs/>
        </w:rPr>
        <w:t>91,25)</w:t>
      </w:r>
    </w:p>
    <w:p w14:paraId="45DDEB92" w14:textId="45AD5DC7" w:rsidR="00007199" w:rsidRDefault="009444C6" w:rsidP="00007199">
      <w:pPr>
        <w:jc w:val="both"/>
        <w:rPr>
          <w:rFonts w:ascii="Times New Roman" w:hAnsi="Times New Roman" w:cs="Times New Roman"/>
          <w:sz w:val="24"/>
          <w:szCs w:val="24"/>
        </w:rPr>
      </w:pPr>
      <w:r>
        <w:rPr>
          <w:rFonts w:ascii="Times New Roman" w:hAnsi="Times New Roman" w:cs="Times New Roman"/>
          <w:sz w:val="24"/>
          <w:szCs w:val="24"/>
        </w:rPr>
        <w:t xml:space="preserve">Les IJSS maladie </w:t>
      </w:r>
      <w:r w:rsidR="00007199">
        <w:rPr>
          <w:rFonts w:ascii="Times New Roman" w:hAnsi="Times New Roman" w:cs="Times New Roman"/>
          <w:sz w:val="24"/>
          <w:szCs w:val="24"/>
        </w:rPr>
        <w:t>sont soumises à la CSG et à la CRDS au taux de 6,7 % (CSG déductible 3,8% CSG CRDS Non déductible 2,9% ; Pas d’abattement d’assiette)</w:t>
      </w:r>
      <w:r w:rsidR="001679C1">
        <w:rPr>
          <w:rFonts w:ascii="Times New Roman" w:hAnsi="Times New Roman" w:cs="Times New Roman"/>
          <w:sz w:val="24"/>
          <w:szCs w:val="24"/>
        </w:rPr>
        <w:t xml:space="preserve">. </w:t>
      </w:r>
      <w:r>
        <w:rPr>
          <w:rFonts w:ascii="Times New Roman" w:hAnsi="Times New Roman" w:cs="Times New Roman"/>
          <w:sz w:val="24"/>
          <w:szCs w:val="24"/>
        </w:rPr>
        <w:t xml:space="preserve">Sur le calcul des IJSS et Prélèvement à la source </w:t>
      </w:r>
      <w:r w:rsidR="00007199">
        <w:rPr>
          <w:rFonts w:ascii="Times New Roman" w:hAnsi="Times New Roman" w:cs="Times New Roman"/>
          <w:sz w:val="24"/>
          <w:szCs w:val="24"/>
        </w:rPr>
        <w:t xml:space="preserve">Cf application. </w:t>
      </w:r>
      <w:r w:rsidR="00007199" w:rsidRPr="003633EF">
        <w:rPr>
          <w:rFonts w:ascii="Times New Roman" w:hAnsi="Times New Roman" w:cs="Times New Roman"/>
          <w:sz w:val="24"/>
          <w:szCs w:val="24"/>
        </w:rPr>
        <w:tab/>
      </w:r>
    </w:p>
    <w:p w14:paraId="6481D1B3" w14:textId="719CA9DA" w:rsidR="00B3518F" w:rsidRDefault="00B3518F" w:rsidP="0000719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Les </w:t>
      </w:r>
      <w:r w:rsidRPr="00422FC4">
        <w:rPr>
          <w:rFonts w:ascii="Times New Roman" w:hAnsi="Times New Roman" w:cs="Times New Roman"/>
          <w:b/>
          <w:bCs/>
          <w:sz w:val="24"/>
          <w:szCs w:val="24"/>
        </w:rPr>
        <w:t>Indemnités légales complémentaires</w:t>
      </w:r>
      <w:r w:rsidR="00422FC4">
        <w:rPr>
          <w:rFonts w:ascii="Times New Roman" w:hAnsi="Times New Roman" w:cs="Times New Roman"/>
          <w:sz w:val="24"/>
          <w:szCs w:val="24"/>
        </w:rPr>
        <w:t xml:space="preserve"> maladie</w:t>
      </w:r>
      <w:r>
        <w:rPr>
          <w:rFonts w:ascii="Times New Roman" w:hAnsi="Times New Roman" w:cs="Times New Roman"/>
          <w:sz w:val="24"/>
          <w:szCs w:val="24"/>
        </w:rPr>
        <w:t xml:space="preserve"> à verser par l’employeur au salarié qui a au moins 1 an d’ancienneté dans l’entreprise sont versées à </w:t>
      </w:r>
      <w:r w:rsidRPr="00003FFD">
        <w:rPr>
          <w:rFonts w:ascii="Times New Roman" w:hAnsi="Times New Roman" w:cs="Times New Roman"/>
          <w:b/>
          <w:bCs/>
          <w:sz w:val="24"/>
          <w:szCs w:val="24"/>
        </w:rPr>
        <w:t>compter du 8</w:t>
      </w:r>
      <w:r w:rsidR="00422FC4" w:rsidRPr="00003FFD">
        <w:rPr>
          <w:rFonts w:ascii="Times New Roman" w:hAnsi="Times New Roman" w:cs="Times New Roman"/>
          <w:b/>
          <w:bCs/>
          <w:sz w:val="24"/>
          <w:szCs w:val="24"/>
          <w:vertAlign w:val="superscript"/>
        </w:rPr>
        <w:t>e</w:t>
      </w:r>
      <w:r w:rsidRPr="00003FFD">
        <w:rPr>
          <w:rFonts w:ascii="Times New Roman" w:hAnsi="Times New Roman" w:cs="Times New Roman"/>
          <w:b/>
          <w:bCs/>
          <w:sz w:val="24"/>
          <w:szCs w:val="24"/>
        </w:rPr>
        <w:t xml:space="preserve"> jour calendaire</w:t>
      </w:r>
      <w:r>
        <w:rPr>
          <w:rFonts w:ascii="Times New Roman" w:hAnsi="Times New Roman" w:cs="Times New Roman"/>
          <w:sz w:val="24"/>
          <w:szCs w:val="24"/>
        </w:rPr>
        <w:t xml:space="preserve"> d’absence. L</w:t>
      </w:r>
      <w:r w:rsidRPr="00B3518F">
        <w:rPr>
          <w:rFonts w:ascii="Times New Roman" w:hAnsi="Times New Roman" w:cs="Times New Roman"/>
          <w:sz w:val="24"/>
          <w:szCs w:val="24"/>
        </w:rPr>
        <w:t xml:space="preserve">e salarié perçoit </w:t>
      </w:r>
    </w:p>
    <w:p w14:paraId="7DED4F12" w14:textId="3F25F04D" w:rsidR="00B3518F" w:rsidRPr="00007199" w:rsidRDefault="00B3518F" w:rsidP="00B3518F">
      <w:pPr>
        <w:pStyle w:val="Paragraphedeliste"/>
        <w:numPr>
          <w:ilvl w:val="0"/>
          <w:numId w:val="3"/>
        </w:numPr>
        <w:rPr>
          <w:rFonts w:ascii="Times New Roman" w:hAnsi="Times New Roman" w:cs="Times New Roman"/>
          <w:sz w:val="24"/>
          <w:szCs w:val="24"/>
        </w:rPr>
      </w:pPr>
      <w:r w:rsidRPr="00B3518F">
        <w:rPr>
          <w:rFonts w:ascii="Times New Roman" w:hAnsi="Times New Roman" w:cs="Times New Roman"/>
          <w:sz w:val="24"/>
          <w:szCs w:val="24"/>
        </w:rPr>
        <w:t>90% de la rémunération brute qu’il aurait perçue s’il avait travaillé. Et ce, pendant 30 jours.</w:t>
      </w:r>
    </w:p>
    <w:p w14:paraId="627C50E5" w14:textId="21D38BFD"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Au bout du 31e jour et jusqu’au 67ème jour inclus, le salarié perçoit 66,66% de la rémunération brute qu’il aurait perçue s’il avait travaillé. </w:t>
      </w:r>
    </w:p>
    <w:p w14:paraId="5822404F" w14:textId="52A6F84B"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 partir du 68ème jour, plus rien n’est à verser de la part de l’entreprise ! </w:t>
      </w:r>
    </w:p>
    <w:p w14:paraId="6228F3EA" w14:textId="6E22DADB" w:rsidR="00B3518F" w:rsidRPr="00B3518F" w:rsidRDefault="00B3518F" w:rsidP="00B3518F">
      <w:pPr>
        <w:jc w:val="both"/>
        <w:rPr>
          <w:rFonts w:ascii="Times New Roman" w:hAnsi="Times New Roman" w:cs="Times New Roman"/>
          <w:sz w:val="24"/>
          <w:szCs w:val="24"/>
        </w:rPr>
      </w:pPr>
      <w:r>
        <w:rPr>
          <w:rFonts w:ascii="Times New Roman" w:hAnsi="Times New Roman" w:cs="Times New Roman"/>
          <w:sz w:val="24"/>
          <w:szCs w:val="24"/>
        </w:rPr>
        <w:t xml:space="preserve">Cependant si l’ancienneté dépasse 5 ans les durées d’indemnisation sur la base de 90 % et de 66,66 % augmentent de la façon suivante : </w:t>
      </w:r>
    </w:p>
    <w:p w14:paraId="7EFBC765" w14:textId="77777777" w:rsidR="00B3518F" w:rsidRPr="00B3518F" w:rsidRDefault="00B3518F" w:rsidP="00B3518F">
      <w:pPr>
        <w:pStyle w:val="Paragraphedeliste"/>
        <w:rPr>
          <w:rFonts w:ascii="Times New Roman" w:hAnsi="Times New Roman" w:cs="Times New Roman"/>
          <w:sz w:val="24"/>
          <w:szCs w:val="24"/>
        </w:rPr>
      </w:pPr>
    </w:p>
    <w:tbl>
      <w:tblPr>
        <w:tblW w:w="7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52"/>
        <w:gridCol w:w="2615"/>
        <w:gridCol w:w="2766"/>
      </w:tblGrid>
      <w:tr w:rsidR="00B3518F" w:rsidRPr="00B3518F" w14:paraId="54C18D96" w14:textId="77777777" w:rsidTr="00B3518F">
        <w:trPr>
          <w:tblCellSpacing w:w="15" w:type="dxa"/>
        </w:trPr>
        <w:tc>
          <w:tcPr>
            <w:tcW w:w="2507" w:type="dxa"/>
            <w:vAlign w:val="center"/>
            <w:hideMark/>
          </w:tcPr>
          <w:p w14:paraId="661EC69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Ancienneté</w:t>
            </w:r>
          </w:p>
        </w:tc>
        <w:tc>
          <w:tcPr>
            <w:tcW w:w="2585" w:type="dxa"/>
            <w:vAlign w:val="center"/>
            <w:hideMark/>
          </w:tcPr>
          <w:p w14:paraId="45B6BD5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90%</w:t>
            </w:r>
          </w:p>
        </w:tc>
        <w:tc>
          <w:tcPr>
            <w:tcW w:w="2721" w:type="dxa"/>
            <w:vAlign w:val="center"/>
            <w:hideMark/>
          </w:tcPr>
          <w:p w14:paraId="0E89BA6D"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66,66%</w:t>
            </w:r>
          </w:p>
        </w:tc>
      </w:tr>
      <w:tr w:rsidR="00B3518F" w:rsidRPr="00B3518F" w14:paraId="42911FCA" w14:textId="77777777" w:rsidTr="00B3518F">
        <w:trPr>
          <w:tblCellSpacing w:w="15" w:type="dxa"/>
        </w:trPr>
        <w:tc>
          <w:tcPr>
            <w:tcW w:w="2507" w:type="dxa"/>
            <w:vAlign w:val="center"/>
            <w:hideMark/>
          </w:tcPr>
          <w:p w14:paraId="206190D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6 et 10 ans</w:t>
            </w:r>
          </w:p>
        </w:tc>
        <w:tc>
          <w:tcPr>
            <w:tcW w:w="2585" w:type="dxa"/>
            <w:vAlign w:val="center"/>
            <w:hideMark/>
          </w:tcPr>
          <w:p w14:paraId="59FEE17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c>
          <w:tcPr>
            <w:tcW w:w="2721" w:type="dxa"/>
            <w:vAlign w:val="center"/>
            <w:hideMark/>
          </w:tcPr>
          <w:p w14:paraId="221CB67A"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r>
      <w:tr w:rsidR="00B3518F" w:rsidRPr="00B3518F" w14:paraId="2BEEBFC4" w14:textId="77777777" w:rsidTr="00B3518F">
        <w:trPr>
          <w:tblCellSpacing w:w="15" w:type="dxa"/>
        </w:trPr>
        <w:tc>
          <w:tcPr>
            <w:tcW w:w="2507" w:type="dxa"/>
            <w:vAlign w:val="center"/>
            <w:hideMark/>
          </w:tcPr>
          <w:p w14:paraId="547D6E6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11 et 15 ans</w:t>
            </w:r>
          </w:p>
        </w:tc>
        <w:tc>
          <w:tcPr>
            <w:tcW w:w="2585" w:type="dxa"/>
            <w:vAlign w:val="center"/>
            <w:hideMark/>
          </w:tcPr>
          <w:p w14:paraId="6B02814C"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c>
          <w:tcPr>
            <w:tcW w:w="2721" w:type="dxa"/>
            <w:vAlign w:val="center"/>
            <w:hideMark/>
          </w:tcPr>
          <w:p w14:paraId="5A272CC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r>
      <w:tr w:rsidR="00B3518F" w:rsidRPr="00B3518F" w14:paraId="0203F917" w14:textId="77777777" w:rsidTr="00B3518F">
        <w:trPr>
          <w:tblCellSpacing w:w="15" w:type="dxa"/>
        </w:trPr>
        <w:tc>
          <w:tcPr>
            <w:tcW w:w="2507" w:type="dxa"/>
            <w:vAlign w:val="center"/>
            <w:hideMark/>
          </w:tcPr>
          <w:p w14:paraId="013F8F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16 et 20 ans</w:t>
            </w:r>
          </w:p>
        </w:tc>
        <w:tc>
          <w:tcPr>
            <w:tcW w:w="2585" w:type="dxa"/>
            <w:vAlign w:val="center"/>
            <w:hideMark/>
          </w:tcPr>
          <w:p w14:paraId="7E6C598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c>
          <w:tcPr>
            <w:tcW w:w="2721" w:type="dxa"/>
            <w:vAlign w:val="center"/>
            <w:hideMark/>
          </w:tcPr>
          <w:p w14:paraId="1DB348F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r>
      <w:tr w:rsidR="00B3518F" w:rsidRPr="00B3518F" w14:paraId="50AA3E6D" w14:textId="77777777" w:rsidTr="00B3518F">
        <w:trPr>
          <w:tblCellSpacing w:w="15" w:type="dxa"/>
        </w:trPr>
        <w:tc>
          <w:tcPr>
            <w:tcW w:w="2507" w:type="dxa"/>
            <w:vAlign w:val="center"/>
            <w:hideMark/>
          </w:tcPr>
          <w:p w14:paraId="6D779F66"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21 et 25 ans</w:t>
            </w:r>
          </w:p>
        </w:tc>
        <w:tc>
          <w:tcPr>
            <w:tcW w:w="2585" w:type="dxa"/>
            <w:vAlign w:val="center"/>
            <w:hideMark/>
          </w:tcPr>
          <w:p w14:paraId="212B072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c>
          <w:tcPr>
            <w:tcW w:w="2721" w:type="dxa"/>
            <w:vAlign w:val="center"/>
            <w:hideMark/>
          </w:tcPr>
          <w:p w14:paraId="0ABEB173"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r>
      <w:tr w:rsidR="00B3518F" w:rsidRPr="00B3518F" w14:paraId="7A660C76" w14:textId="77777777" w:rsidTr="00B3518F">
        <w:trPr>
          <w:tblCellSpacing w:w="15" w:type="dxa"/>
        </w:trPr>
        <w:tc>
          <w:tcPr>
            <w:tcW w:w="2507" w:type="dxa"/>
            <w:vAlign w:val="center"/>
            <w:hideMark/>
          </w:tcPr>
          <w:p w14:paraId="2E29B78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26 et 30 ans</w:t>
            </w:r>
          </w:p>
        </w:tc>
        <w:tc>
          <w:tcPr>
            <w:tcW w:w="2585" w:type="dxa"/>
            <w:vAlign w:val="center"/>
            <w:hideMark/>
          </w:tcPr>
          <w:p w14:paraId="1172D7B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c>
          <w:tcPr>
            <w:tcW w:w="2721" w:type="dxa"/>
            <w:vAlign w:val="center"/>
            <w:hideMark/>
          </w:tcPr>
          <w:p w14:paraId="7DCB46B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r>
      <w:tr w:rsidR="00B3518F" w:rsidRPr="00B3518F" w14:paraId="4E56F355" w14:textId="77777777" w:rsidTr="00B3518F">
        <w:trPr>
          <w:tblCellSpacing w:w="15" w:type="dxa"/>
        </w:trPr>
        <w:tc>
          <w:tcPr>
            <w:tcW w:w="2507" w:type="dxa"/>
            <w:vAlign w:val="center"/>
            <w:hideMark/>
          </w:tcPr>
          <w:p w14:paraId="37F90D78"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 partir de 31 ans</w:t>
            </w:r>
          </w:p>
        </w:tc>
        <w:tc>
          <w:tcPr>
            <w:tcW w:w="2585" w:type="dxa"/>
            <w:vAlign w:val="center"/>
            <w:hideMark/>
          </w:tcPr>
          <w:p w14:paraId="68867F2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c>
          <w:tcPr>
            <w:tcW w:w="2721" w:type="dxa"/>
            <w:vAlign w:val="center"/>
            <w:hideMark/>
          </w:tcPr>
          <w:p w14:paraId="0AC8A4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r>
    </w:tbl>
    <w:p w14:paraId="4B2301D8" w14:textId="77777777" w:rsidR="00007199" w:rsidRDefault="00007199" w:rsidP="003633EF">
      <w:pPr>
        <w:rPr>
          <w:rFonts w:ascii="Times New Roman" w:hAnsi="Times New Roman" w:cs="Times New Roman"/>
          <w:sz w:val="24"/>
          <w:szCs w:val="24"/>
        </w:rPr>
      </w:pPr>
    </w:p>
    <w:p w14:paraId="67756F3D" w14:textId="65346B4C" w:rsidR="00E84144" w:rsidRPr="00E84144" w:rsidRDefault="00E84144" w:rsidP="00E84144">
      <w:pPr>
        <w:pStyle w:val="Titre2"/>
        <w:rPr>
          <w:b/>
          <w:bCs/>
        </w:rPr>
      </w:pPr>
      <w:r w:rsidRPr="00E84144">
        <w:rPr>
          <w:b/>
          <w:bCs/>
        </w:rPr>
        <w:t>Les démarches à entreprendre en cas d’arrêt de travail pour maladie</w:t>
      </w:r>
    </w:p>
    <w:p w14:paraId="1F395A11" w14:textId="77777777" w:rsidR="00E84144" w:rsidRDefault="00E84144" w:rsidP="00E84144">
      <w:pPr>
        <w:pStyle w:val="NormalWeb"/>
      </w:pPr>
      <w:r>
        <w:t>Quelle que soit la durée de l’arrêt de travail que votre médecin vous a prescrit, vous avez 48 heures pour transmettre l’avis d’arrêt de travail à votre caisse primaire d’assurance maladie et à votre employeur. Au terme de l’arrêt de travail, des visites médicales peuvent être prévues pour préparer au mieux la reprise de votre activité.</w:t>
      </w:r>
    </w:p>
    <w:p w14:paraId="76410F05" w14:textId="77777777" w:rsidR="00E84144" w:rsidRDefault="00E84144" w:rsidP="00E84144">
      <w:pPr>
        <w:pStyle w:val="NormalWeb"/>
      </w:pPr>
      <w:r>
        <w:t xml:space="preserve">Pour en savoir plus sur les démarches et formalités, consultez l’article </w:t>
      </w:r>
      <w:hyperlink r:id="rId8" w:history="1">
        <w:r>
          <w:rPr>
            <w:rStyle w:val="Lienhypertexte"/>
          </w:rPr>
          <w:t>Arrêt de travail pour maladie : les démarches du salarié</w:t>
        </w:r>
      </w:hyperlink>
      <w:r>
        <w:t>.</w:t>
      </w:r>
    </w:p>
    <w:p w14:paraId="75127596" w14:textId="77777777" w:rsidR="00E84144" w:rsidRDefault="00E84144" w:rsidP="003633EF">
      <w:pPr>
        <w:rPr>
          <w:rFonts w:ascii="Times New Roman" w:hAnsi="Times New Roman" w:cs="Times New Roman"/>
          <w:sz w:val="24"/>
          <w:szCs w:val="24"/>
        </w:rPr>
      </w:pPr>
    </w:p>
    <w:p w14:paraId="3A6243A3" w14:textId="2E1F8858" w:rsidR="00007199" w:rsidRDefault="00007199" w:rsidP="003633EF">
      <w:pPr>
        <w:rPr>
          <w:rFonts w:ascii="Times New Roman" w:hAnsi="Times New Roman" w:cs="Times New Roman"/>
          <w:b/>
          <w:bCs/>
          <w:sz w:val="24"/>
          <w:szCs w:val="24"/>
        </w:rPr>
      </w:pPr>
      <w:r w:rsidRPr="00007199">
        <w:rPr>
          <w:rFonts w:ascii="Times New Roman" w:hAnsi="Times New Roman" w:cs="Times New Roman"/>
          <w:b/>
          <w:bCs/>
          <w:sz w:val="24"/>
          <w:szCs w:val="24"/>
        </w:rPr>
        <w:t xml:space="preserve">Accident du travail et Accident de trajet. </w:t>
      </w:r>
    </w:p>
    <w:p w14:paraId="43D861BE" w14:textId="7BF28494" w:rsidR="006B37C2" w:rsidRPr="006B37C2" w:rsidRDefault="006B37C2" w:rsidP="003633EF">
      <w:pPr>
        <w:rPr>
          <w:rFonts w:ascii="Times New Roman" w:hAnsi="Times New Roman" w:cs="Times New Roman"/>
          <w:i/>
          <w:iCs/>
          <w:sz w:val="24"/>
          <w:szCs w:val="24"/>
        </w:rPr>
      </w:pPr>
      <w:r w:rsidRPr="006B37C2">
        <w:rPr>
          <w:rFonts w:ascii="Times New Roman" w:hAnsi="Times New Roman" w:cs="Times New Roman"/>
          <w:i/>
          <w:iCs/>
          <w:sz w:val="24"/>
          <w:szCs w:val="24"/>
        </w:rPr>
        <w:t>https://www.ameli.fr/assure/droits-demarches/maladie-accident-hospitalisation/accident/accident-travail-trajet</w:t>
      </w:r>
    </w:p>
    <w:p w14:paraId="61118082" w14:textId="77777777" w:rsidR="00407168" w:rsidRDefault="00AE3299" w:rsidP="003633EF">
      <w:pPr>
        <w:rPr>
          <w:rFonts w:ascii="Times New Roman" w:hAnsi="Times New Roman" w:cs="Times New Roman"/>
          <w:sz w:val="24"/>
          <w:szCs w:val="24"/>
        </w:rPr>
      </w:pPr>
      <w:r w:rsidRPr="00AD71F5">
        <w:rPr>
          <w:rFonts w:ascii="Times New Roman" w:hAnsi="Times New Roman" w:cs="Times New Roman"/>
          <w:b/>
          <w:bCs/>
          <w:sz w:val="24"/>
          <w:szCs w:val="24"/>
        </w:rPr>
        <w:t>IJSS</w:t>
      </w:r>
      <w:r>
        <w:rPr>
          <w:rFonts w:ascii="Times New Roman" w:hAnsi="Times New Roman" w:cs="Times New Roman"/>
          <w:sz w:val="24"/>
          <w:szCs w:val="24"/>
        </w:rPr>
        <w:t xml:space="preserve"> : </w:t>
      </w:r>
      <w:r w:rsidR="003633EF" w:rsidRPr="00D8644C">
        <w:rPr>
          <w:rFonts w:ascii="Times New Roman" w:hAnsi="Times New Roman" w:cs="Times New Roman"/>
          <w:sz w:val="24"/>
          <w:szCs w:val="24"/>
          <w:u w:val="single"/>
        </w:rPr>
        <w:t>Pas de délai carence</w:t>
      </w:r>
      <w:r w:rsidR="003633EF" w:rsidRPr="003633EF">
        <w:rPr>
          <w:rFonts w:ascii="Times New Roman" w:hAnsi="Times New Roman" w:cs="Times New Roman"/>
          <w:sz w:val="24"/>
          <w:szCs w:val="24"/>
        </w:rPr>
        <w:t xml:space="preserve"> </w:t>
      </w:r>
      <w:r w:rsidR="00A6313F">
        <w:rPr>
          <w:rFonts w:ascii="Times New Roman" w:hAnsi="Times New Roman" w:cs="Times New Roman"/>
          <w:sz w:val="24"/>
          <w:szCs w:val="24"/>
        </w:rPr>
        <w:t xml:space="preserve">pour le versement des IJSS </w:t>
      </w:r>
      <w:r w:rsidR="003633EF" w:rsidRPr="003633EF">
        <w:rPr>
          <w:rFonts w:ascii="Times New Roman" w:hAnsi="Times New Roman" w:cs="Times New Roman"/>
          <w:sz w:val="24"/>
          <w:szCs w:val="24"/>
        </w:rPr>
        <w:t>en cas d'Accident du Travail</w:t>
      </w:r>
      <w:r w:rsidR="007F0985">
        <w:rPr>
          <w:rFonts w:ascii="Times New Roman" w:hAnsi="Times New Roman" w:cs="Times New Roman"/>
          <w:sz w:val="24"/>
          <w:szCs w:val="24"/>
        </w:rPr>
        <w:t xml:space="preserve"> </w:t>
      </w:r>
      <w:r w:rsidR="00B3518F">
        <w:rPr>
          <w:rFonts w:ascii="Times New Roman" w:hAnsi="Times New Roman" w:cs="Times New Roman"/>
          <w:sz w:val="24"/>
          <w:szCs w:val="24"/>
        </w:rPr>
        <w:t xml:space="preserve">/ </w:t>
      </w:r>
      <w:r>
        <w:rPr>
          <w:rFonts w:ascii="Times New Roman" w:hAnsi="Times New Roman" w:cs="Times New Roman"/>
          <w:sz w:val="24"/>
          <w:szCs w:val="24"/>
        </w:rPr>
        <w:t>de même qu’en cas d’Accident de Trajet</w:t>
      </w:r>
      <w:r w:rsidR="00007199">
        <w:rPr>
          <w:rFonts w:ascii="Times New Roman" w:hAnsi="Times New Roman" w:cs="Times New Roman"/>
          <w:sz w:val="24"/>
          <w:szCs w:val="24"/>
        </w:rPr>
        <w:t xml:space="preserve">. </w:t>
      </w:r>
      <w:r w:rsidR="00407168">
        <w:rPr>
          <w:rFonts w:ascii="Times New Roman" w:hAnsi="Times New Roman" w:cs="Times New Roman"/>
          <w:sz w:val="24"/>
          <w:szCs w:val="24"/>
        </w:rPr>
        <w:t>Pour l</w:t>
      </w:r>
      <w:r w:rsidR="00007199">
        <w:rPr>
          <w:rFonts w:ascii="Times New Roman" w:hAnsi="Times New Roman" w:cs="Times New Roman"/>
          <w:sz w:val="24"/>
          <w:szCs w:val="24"/>
        </w:rPr>
        <w:t xml:space="preserve">es modalités de calcul </w:t>
      </w:r>
      <w:r w:rsidR="009444C6">
        <w:rPr>
          <w:rFonts w:ascii="Times New Roman" w:hAnsi="Times New Roman" w:cs="Times New Roman"/>
          <w:sz w:val="24"/>
          <w:szCs w:val="24"/>
        </w:rPr>
        <w:t xml:space="preserve">Cf </w:t>
      </w:r>
      <w:r w:rsidR="00007199">
        <w:rPr>
          <w:rFonts w:ascii="Times New Roman" w:hAnsi="Times New Roman" w:cs="Times New Roman"/>
          <w:sz w:val="24"/>
          <w:szCs w:val="24"/>
        </w:rPr>
        <w:t>l</w:t>
      </w:r>
      <w:r w:rsidR="00A601D9">
        <w:rPr>
          <w:rFonts w:ascii="Times New Roman" w:hAnsi="Times New Roman" w:cs="Times New Roman"/>
          <w:sz w:val="24"/>
          <w:szCs w:val="24"/>
        </w:rPr>
        <w:t xml:space="preserve">es </w:t>
      </w:r>
      <w:r w:rsidR="00007199">
        <w:rPr>
          <w:rFonts w:ascii="Times New Roman" w:hAnsi="Times New Roman" w:cs="Times New Roman"/>
          <w:sz w:val="24"/>
          <w:szCs w:val="24"/>
        </w:rPr>
        <w:t>application</w:t>
      </w:r>
      <w:r w:rsidR="00A601D9">
        <w:rPr>
          <w:rFonts w:ascii="Times New Roman" w:hAnsi="Times New Roman" w:cs="Times New Roman"/>
          <w:sz w:val="24"/>
          <w:szCs w:val="24"/>
        </w:rPr>
        <w:t>s</w:t>
      </w:r>
      <w:r w:rsidR="009444C6">
        <w:rPr>
          <w:rFonts w:ascii="Times New Roman" w:hAnsi="Times New Roman" w:cs="Times New Roman"/>
          <w:sz w:val="24"/>
          <w:szCs w:val="24"/>
        </w:rPr>
        <w:t xml:space="preserve"> ainsi que pour les conséquences sur le PAS. </w:t>
      </w:r>
    </w:p>
    <w:p w14:paraId="23274CD2" w14:textId="7EF784B7" w:rsidR="00206ABC" w:rsidRDefault="00407168" w:rsidP="003633EF">
      <w:pPr>
        <w:rPr>
          <w:rFonts w:ascii="Times New Roman" w:hAnsi="Times New Roman" w:cs="Times New Roman"/>
          <w:sz w:val="24"/>
          <w:szCs w:val="24"/>
        </w:rPr>
      </w:pPr>
      <w:r>
        <w:rPr>
          <w:rFonts w:ascii="Times New Roman" w:hAnsi="Times New Roman" w:cs="Times New Roman"/>
          <w:sz w:val="24"/>
          <w:szCs w:val="24"/>
        </w:rPr>
        <w:t>Pas de duré</w:t>
      </w:r>
      <w:r w:rsidR="00003FFD">
        <w:rPr>
          <w:rFonts w:ascii="Times New Roman" w:hAnsi="Times New Roman" w:cs="Times New Roman"/>
          <w:sz w:val="24"/>
          <w:szCs w:val="24"/>
        </w:rPr>
        <w:t>e</w:t>
      </w:r>
      <w:r>
        <w:rPr>
          <w:rFonts w:ascii="Times New Roman" w:hAnsi="Times New Roman" w:cs="Times New Roman"/>
          <w:sz w:val="24"/>
          <w:szCs w:val="24"/>
        </w:rPr>
        <w:t xml:space="preserve"> minimum d’affiliation requise. </w:t>
      </w:r>
      <w:r w:rsidR="00007199">
        <w:rPr>
          <w:rFonts w:ascii="Times New Roman" w:hAnsi="Times New Roman" w:cs="Times New Roman"/>
          <w:sz w:val="24"/>
          <w:szCs w:val="24"/>
        </w:rPr>
        <w:t xml:space="preserve"> </w:t>
      </w:r>
    </w:p>
    <w:p w14:paraId="252DB3C5" w14:textId="77777777" w:rsidR="00007199" w:rsidRDefault="00206ABC" w:rsidP="003633EF">
      <w:pPr>
        <w:rPr>
          <w:rFonts w:ascii="Times New Roman" w:hAnsi="Times New Roman" w:cs="Times New Roman"/>
          <w:sz w:val="24"/>
          <w:szCs w:val="24"/>
        </w:rPr>
      </w:pPr>
      <w:r>
        <w:rPr>
          <w:rFonts w:ascii="Times New Roman" w:hAnsi="Times New Roman" w:cs="Times New Roman"/>
          <w:sz w:val="24"/>
          <w:szCs w:val="24"/>
        </w:rPr>
        <w:t xml:space="preserve">En cas d’Accident de Travail ou d’Accident de Trajet le jour de l’accident est à la charge de l’employeur. </w:t>
      </w:r>
    </w:p>
    <w:p w14:paraId="5B4FD591" w14:textId="77777777" w:rsidR="006A5F2E" w:rsidRPr="006A5F2E" w:rsidRDefault="006A5F2E" w:rsidP="006A5F2E">
      <w:p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lastRenderedPageBreak/>
        <w:t xml:space="preserve">Pour les salariés présents dans l'entreprise depuis une période comprise entre 1 et 5 ans, les </w:t>
      </w:r>
      <w:r w:rsidRPr="006A5F2E">
        <w:rPr>
          <w:rFonts w:ascii="Times New Roman" w:eastAsia="Times New Roman" w:hAnsi="Times New Roman" w:cs="Times New Roman"/>
          <w:i/>
          <w:iCs/>
          <w:sz w:val="24"/>
          <w:szCs w:val="24"/>
          <w:lang w:eastAsia="fr-FR"/>
        </w:rPr>
        <w:t>indemnités complémentaires</w:t>
      </w:r>
      <w:r w:rsidRPr="006A5F2E">
        <w:rPr>
          <w:rFonts w:ascii="Times New Roman" w:eastAsia="Times New Roman" w:hAnsi="Times New Roman" w:cs="Times New Roman"/>
          <w:sz w:val="24"/>
          <w:szCs w:val="24"/>
          <w:lang w:eastAsia="fr-FR"/>
        </w:rPr>
        <w:t xml:space="preserve"> versées par l'employeur sont égales à :</w:t>
      </w:r>
    </w:p>
    <w:p w14:paraId="20C0F8D0" w14:textId="77777777" w:rsidR="006A5F2E" w:rsidRPr="006A5F2E" w:rsidRDefault="006A5F2E" w:rsidP="006A5F2E">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90 % de la rémunération brute que le salarié aurait perçu s’il avait travaillé : pendant les 30 premiers jours d’arrêt de travail</w:t>
      </w:r>
    </w:p>
    <w:p w14:paraId="73CA22CA" w14:textId="67AF99C3"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66,66 % de la rémunération brute que le salarié aurait perçu s’il avait travaillé : pendant les 30 jours d’arrêt suivants</w:t>
      </w:r>
    </w:p>
    <w:p w14:paraId="6DC6FAAC" w14:textId="7FB6E517"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Si l’ancienneté augmente même conditions que pour la maladie.  </w:t>
      </w:r>
    </w:p>
    <w:p w14:paraId="14AB91C6" w14:textId="1573809C"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Pas de délai de carence pour le versement de ces </w:t>
      </w:r>
      <w:r w:rsidRPr="00D8644C">
        <w:rPr>
          <w:rFonts w:ascii="Times New Roman" w:eastAsia="Times New Roman" w:hAnsi="Times New Roman" w:cs="Times New Roman"/>
          <w:b/>
          <w:bCs/>
          <w:sz w:val="24"/>
          <w:szCs w:val="24"/>
          <w:lang w:eastAsia="fr-FR"/>
        </w:rPr>
        <w:t>Indemnités Complémentaires</w:t>
      </w:r>
      <w:r>
        <w:rPr>
          <w:rFonts w:ascii="Times New Roman" w:eastAsia="Times New Roman" w:hAnsi="Times New Roman" w:cs="Times New Roman"/>
          <w:sz w:val="24"/>
          <w:szCs w:val="24"/>
          <w:lang w:eastAsia="fr-FR"/>
        </w:rPr>
        <w:t xml:space="preserve"> par l’employeur en cas d’Accident du Travail ou de Maladie Professionnelle. </w:t>
      </w:r>
    </w:p>
    <w:p w14:paraId="7074BA8B" w14:textId="7B9ED955"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En cas d’Accident de Trajet, délai de carence de 7 jours comme pour la Maladie. </w:t>
      </w:r>
    </w:p>
    <w:p w14:paraId="4893B683" w14:textId="33F91166" w:rsidR="003633EF" w:rsidRPr="003633EF" w:rsidRDefault="00D8644C" w:rsidP="003633EF">
      <w:pPr>
        <w:rPr>
          <w:rFonts w:ascii="Times New Roman" w:hAnsi="Times New Roman" w:cs="Times New Roman"/>
          <w:sz w:val="24"/>
          <w:szCs w:val="24"/>
        </w:rPr>
      </w:pPr>
      <w:r>
        <w:rPr>
          <w:rFonts w:ascii="Times New Roman" w:hAnsi="Times New Roman" w:cs="Times New Roman"/>
          <w:b/>
          <w:bCs/>
          <w:sz w:val="24"/>
          <w:szCs w:val="24"/>
        </w:rPr>
        <w:t xml:space="preserve">A titre indicatif : </w:t>
      </w:r>
      <w:r w:rsidR="009444C6" w:rsidRPr="009444C6">
        <w:rPr>
          <w:rFonts w:ascii="Times New Roman" w:hAnsi="Times New Roman" w:cs="Times New Roman"/>
          <w:b/>
          <w:bCs/>
          <w:sz w:val="24"/>
          <w:szCs w:val="24"/>
        </w:rPr>
        <w:t>IJSS Maladie et COVID</w:t>
      </w:r>
      <w:r w:rsidR="009444C6">
        <w:rPr>
          <w:rFonts w:ascii="Times New Roman" w:hAnsi="Times New Roman" w:cs="Times New Roman"/>
          <w:sz w:val="24"/>
          <w:szCs w:val="24"/>
        </w:rPr>
        <w:t xml:space="preserve">. </w:t>
      </w:r>
      <w:r w:rsidR="003633EF" w:rsidRPr="003633EF">
        <w:rPr>
          <w:rFonts w:ascii="Times New Roman" w:hAnsi="Times New Roman" w:cs="Times New Roman"/>
          <w:sz w:val="24"/>
          <w:szCs w:val="24"/>
        </w:rPr>
        <w:t>Des règles spécifiques existent dans le cadre de l'épidémie de Covid-19. Les IJSS sont alors versées sans condition d'ancienneté ni de contribution minimale au cours des derniers mois et sans délai de carence. Ces IJSS n'entrent pas dans le calcul de la durée maximale d'indemnisation.</w:t>
      </w:r>
      <w:r w:rsidR="003633EF" w:rsidRPr="003633EF">
        <w:rPr>
          <w:rFonts w:ascii="Times New Roman" w:hAnsi="Times New Roman" w:cs="Times New Roman"/>
          <w:sz w:val="24"/>
          <w:szCs w:val="24"/>
        </w:rPr>
        <w:tab/>
      </w:r>
      <w:r w:rsidR="003633EF" w:rsidRPr="003633EF">
        <w:rPr>
          <w:rFonts w:ascii="Times New Roman" w:hAnsi="Times New Roman" w:cs="Times New Roman"/>
          <w:sz w:val="24"/>
          <w:szCs w:val="24"/>
        </w:rPr>
        <w:tab/>
      </w:r>
    </w:p>
    <w:p w14:paraId="65CD8951"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Depuis le 1er janvier 2023, le régime dérogatoire concerne les salariés :</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1919DE71" w14:textId="5B840976" w:rsidR="003633EF" w:rsidRPr="002940C3" w:rsidRDefault="003633EF" w:rsidP="002940C3">
      <w:pPr>
        <w:pStyle w:val="Paragraphedeliste"/>
        <w:numPr>
          <w:ilvl w:val="0"/>
          <w:numId w:val="5"/>
        </w:numPr>
        <w:rPr>
          <w:rFonts w:ascii="Times New Roman" w:hAnsi="Times New Roman" w:cs="Times New Roman"/>
          <w:sz w:val="24"/>
          <w:szCs w:val="24"/>
        </w:rPr>
      </w:pPr>
      <w:proofErr w:type="gramStart"/>
      <w:r w:rsidRPr="002940C3">
        <w:rPr>
          <w:rFonts w:ascii="Times New Roman" w:hAnsi="Times New Roman" w:cs="Times New Roman"/>
          <w:sz w:val="24"/>
          <w:szCs w:val="24"/>
        </w:rPr>
        <w:t>testés</w:t>
      </w:r>
      <w:proofErr w:type="gramEnd"/>
      <w:r w:rsidRPr="002940C3">
        <w:rPr>
          <w:rFonts w:ascii="Times New Roman" w:hAnsi="Times New Roman" w:cs="Times New Roman"/>
          <w:sz w:val="24"/>
          <w:szCs w:val="24"/>
        </w:rPr>
        <w:t xml:space="preserve"> positifs à la Covid-19 (tests PCR ou antigéniques) ;</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4CEF398D" w14:textId="77777777" w:rsidR="002940C3" w:rsidRDefault="003633EF" w:rsidP="002940C3">
      <w:pPr>
        <w:pStyle w:val="Paragraphedeliste"/>
        <w:numPr>
          <w:ilvl w:val="0"/>
          <w:numId w:val="5"/>
        </w:numPr>
        <w:rPr>
          <w:rFonts w:ascii="Times New Roman" w:hAnsi="Times New Roman" w:cs="Times New Roman"/>
          <w:sz w:val="24"/>
          <w:szCs w:val="24"/>
        </w:rPr>
      </w:pPr>
      <w:proofErr w:type="gramStart"/>
      <w:r w:rsidRPr="002940C3">
        <w:rPr>
          <w:rFonts w:ascii="Times New Roman" w:hAnsi="Times New Roman" w:cs="Times New Roman"/>
          <w:sz w:val="24"/>
          <w:szCs w:val="24"/>
        </w:rPr>
        <w:t>devant</w:t>
      </w:r>
      <w:proofErr w:type="gramEnd"/>
      <w:r w:rsidRPr="002940C3">
        <w:rPr>
          <w:rFonts w:ascii="Times New Roman" w:hAnsi="Times New Roman" w:cs="Times New Roman"/>
          <w:sz w:val="24"/>
          <w:szCs w:val="24"/>
        </w:rPr>
        <w:t xml:space="preserve"> s'isoler sans pouvoir continuer à travailler, y compris à distance (télétravail</w:t>
      </w:r>
      <w:proofErr w:type="gramStart"/>
      <w:r w:rsidRPr="002940C3">
        <w:rPr>
          <w:rFonts w:ascii="Times New Roman" w:hAnsi="Times New Roman" w:cs="Times New Roman"/>
          <w:sz w:val="24"/>
          <w:szCs w:val="24"/>
        </w:rPr>
        <w:t>).L'indemnité</w:t>
      </w:r>
      <w:proofErr w:type="gramEnd"/>
      <w:r w:rsidRPr="002940C3">
        <w:rPr>
          <w:rFonts w:ascii="Times New Roman" w:hAnsi="Times New Roman" w:cs="Times New Roman"/>
          <w:sz w:val="24"/>
          <w:szCs w:val="24"/>
        </w:rPr>
        <w:t xml:space="preserve"> complémentaire de l'employeur est due dans les mêmes conditions.</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7FF39CD8" w14:textId="77777777" w:rsidR="00D8644C" w:rsidRDefault="003633EF" w:rsidP="002940C3">
      <w:pPr>
        <w:pStyle w:val="Paragraphedeliste"/>
        <w:numPr>
          <w:ilvl w:val="0"/>
          <w:numId w:val="5"/>
        </w:numPr>
        <w:rPr>
          <w:rFonts w:ascii="Times New Roman" w:hAnsi="Times New Roman" w:cs="Times New Roman"/>
          <w:sz w:val="24"/>
          <w:szCs w:val="24"/>
        </w:rPr>
      </w:pPr>
      <w:r w:rsidRPr="002940C3">
        <w:rPr>
          <w:rFonts w:ascii="Times New Roman" w:hAnsi="Times New Roman" w:cs="Times New Roman"/>
          <w:sz w:val="24"/>
          <w:szCs w:val="24"/>
        </w:rPr>
        <w:t>Ce régime dérogatoire a été prolongé jusqu'au 31 décembre 2023 par la loi de financement de la Sécurité sociale pour 2023 publiée au Journal officiel du 24 décembre 2022.</w:t>
      </w:r>
    </w:p>
    <w:p w14:paraId="2FC110A2" w14:textId="4FF8BF65" w:rsidR="009444C6" w:rsidRPr="00D8644C" w:rsidRDefault="00D8644C" w:rsidP="00D8644C">
      <w:pPr>
        <w:rPr>
          <w:rFonts w:ascii="Times New Roman" w:hAnsi="Times New Roman" w:cs="Times New Roman"/>
          <w:sz w:val="24"/>
          <w:szCs w:val="24"/>
        </w:rPr>
      </w:pPr>
      <w:r>
        <w:rPr>
          <w:rFonts w:ascii="Times New Roman" w:hAnsi="Times New Roman" w:cs="Times New Roman"/>
          <w:sz w:val="24"/>
          <w:szCs w:val="24"/>
        </w:rPr>
        <w:br w:type="page"/>
      </w:r>
      <w:r w:rsidR="003633EF" w:rsidRPr="00D8644C">
        <w:rPr>
          <w:rFonts w:ascii="Times New Roman" w:hAnsi="Times New Roman" w:cs="Times New Roman"/>
          <w:b/>
          <w:bCs/>
          <w:sz w:val="24"/>
          <w:szCs w:val="24"/>
        </w:rPr>
        <w:lastRenderedPageBreak/>
        <w:tab/>
      </w:r>
      <w:r w:rsidR="003633EF" w:rsidRPr="00D8644C">
        <w:rPr>
          <w:rFonts w:ascii="Times New Roman" w:hAnsi="Times New Roman" w:cs="Times New Roman"/>
          <w:b/>
          <w:bCs/>
          <w:sz w:val="24"/>
          <w:szCs w:val="24"/>
        </w:rPr>
        <w:tab/>
      </w:r>
      <w:r w:rsidR="009444C6" w:rsidRPr="00D8644C">
        <w:rPr>
          <w:rFonts w:ascii="Times New Roman" w:eastAsia="Times New Roman" w:hAnsi="Times New Roman" w:cs="Times New Roman"/>
          <w:b/>
          <w:bCs/>
          <w:sz w:val="24"/>
          <w:szCs w:val="24"/>
          <w:lang w:eastAsia="fr-FR"/>
        </w:rPr>
        <w:t xml:space="preserve"> </w:t>
      </w:r>
    </w:p>
    <w:p w14:paraId="28F4E208" w14:textId="1CA7E873" w:rsid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CORRECTION</w:t>
      </w:r>
    </w:p>
    <w:p w14:paraId="121DA835" w14:textId="3B6482B4" w:rsidR="00543FC6" w:rsidRDefault="00543FC6" w:rsidP="00543FC6">
      <w:pPr>
        <w:pStyle w:val="Paragraphedeliste"/>
        <w:numPr>
          <w:ilvl w:val="0"/>
          <w:numId w:val="6"/>
        </w:numPr>
        <w:rPr>
          <w:rFonts w:ascii="Times New Roman" w:hAnsi="Times New Roman" w:cs="Times New Roman"/>
          <w:b/>
          <w:bCs/>
          <w:sz w:val="24"/>
          <w:szCs w:val="24"/>
        </w:rPr>
      </w:pPr>
      <w:r>
        <w:rPr>
          <w:rFonts w:ascii="Times New Roman" w:hAnsi="Times New Roman" w:cs="Times New Roman"/>
          <w:b/>
          <w:bCs/>
          <w:sz w:val="24"/>
          <w:szCs w:val="24"/>
        </w:rPr>
        <w:t>Le salarié est en arrêt pour maladie non professionnelle.</w:t>
      </w:r>
    </w:p>
    <w:tbl>
      <w:tblPr>
        <w:tblW w:w="3720" w:type="dxa"/>
        <w:tblCellMar>
          <w:left w:w="70" w:type="dxa"/>
          <w:right w:w="70" w:type="dxa"/>
        </w:tblCellMar>
        <w:tblLook w:val="04A0" w:firstRow="1" w:lastRow="0" w:firstColumn="1" w:lastColumn="0" w:noHBand="0" w:noVBand="1"/>
      </w:tblPr>
      <w:tblGrid>
        <w:gridCol w:w="1240"/>
        <w:gridCol w:w="1240"/>
        <w:gridCol w:w="1240"/>
      </w:tblGrid>
      <w:tr w:rsidR="00FC7F44" w:rsidRPr="00FC7F44" w14:paraId="4541D394" w14:textId="77777777" w:rsidTr="00FC7F44">
        <w:trPr>
          <w:trHeight w:val="132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E8E85" w14:textId="77777777" w:rsidR="00FC7F44" w:rsidRPr="00FC7F44" w:rsidRDefault="00FC7F44" w:rsidP="00FC7F44">
            <w:pPr>
              <w:spacing w:after="0" w:line="240" w:lineRule="auto"/>
              <w:jc w:val="center"/>
              <w:rPr>
                <w:rFonts w:ascii="Calibri" w:eastAsia="Times New Roman" w:hAnsi="Calibri" w:cs="Calibri"/>
                <w:color w:val="000000"/>
                <w:lang w:eastAsia="fr-FR"/>
              </w:rPr>
            </w:pPr>
            <w:r w:rsidRPr="00FC7F44">
              <w:rPr>
                <w:rFonts w:ascii="Calibri" w:eastAsia="Times New Roman" w:hAnsi="Calibri" w:cs="Calibri"/>
                <w:color w:val="000000"/>
                <w:lang w:eastAsia="fr-FR"/>
              </w:rPr>
              <w:t>A</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DE3BB1" w14:textId="77777777" w:rsidR="00FC7F44" w:rsidRPr="00FC7F44" w:rsidRDefault="00FC7F44" w:rsidP="00FC7F44">
            <w:pPr>
              <w:spacing w:after="0" w:line="240" w:lineRule="auto"/>
              <w:jc w:val="center"/>
              <w:rPr>
                <w:rFonts w:ascii="Calibri" w:eastAsia="Times New Roman" w:hAnsi="Calibri" w:cs="Calibri"/>
                <w:color w:val="000000"/>
                <w:lang w:eastAsia="fr-FR"/>
              </w:rPr>
            </w:pPr>
            <w:r w:rsidRPr="00FC7F44">
              <w:rPr>
                <w:rFonts w:ascii="Calibri" w:eastAsia="Times New Roman" w:hAnsi="Calibri" w:cs="Calibri"/>
                <w:color w:val="000000"/>
                <w:lang w:eastAsia="fr-FR"/>
              </w:rPr>
              <w:t>B</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CA4B1B2" w14:textId="77777777" w:rsidR="00FC7F44" w:rsidRPr="00FC7F44" w:rsidRDefault="00FC7F44" w:rsidP="00FC7F44">
            <w:pPr>
              <w:spacing w:after="0" w:line="240" w:lineRule="auto"/>
              <w:jc w:val="center"/>
              <w:rPr>
                <w:rFonts w:ascii="Calibri" w:eastAsia="Times New Roman" w:hAnsi="Calibri" w:cs="Calibri"/>
                <w:color w:val="000000"/>
                <w:lang w:eastAsia="fr-FR"/>
              </w:rPr>
            </w:pPr>
            <w:r w:rsidRPr="00FC7F44">
              <w:rPr>
                <w:rFonts w:ascii="Calibri" w:eastAsia="Times New Roman" w:hAnsi="Calibri" w:cs="Calibri"/>
                <w:color w:val="000000"/>
                <w:lang w:eastAsia="fr-FR"/>
              </w:rPr>
              <w:t>C</w:t>
            </w:r>
          </w:p>
        </w:tc>
      </w:tr>
    </w:tbl>
    <w:p w14:paraId="1307318C" w14:textId="1ADFD780" w:rsidR="00FC7F44" w:rsidRPr="00FC7F44" w:rsidRDefault="00FC7F44" w:rsidP="00FC7F44">
      <w:pPr>
        <w:rPr>
          <w:rFonts w:ascii="Times New Roman" w:hAnsi="Times New Roman" w:cs="Times New Roman"/>
          <w:b/>
          <w:bCs/>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63360" behindDoc="0" locked="0" layoutInCell="1" allowOverlap="1" wp14:anchorId="185B09B7" wp14:editId="44E55952">
                <wp:simplePos x="0" y="0"/>
                <wp:positionH relativeFrom="column">
                  <wp:posOffset>1694815</wp:posOffset>
                </wp:positionH>
                <wp:positionV relativeFrom="paragraph">
                  <wp:posOffset>6350</wp:posOffset>
                </wp:positionV>
                <wp:extent cx="146050" cy="463550"/>
                <wp:effectExtent l="38100" t="0" r="25400" b="50800"/>
                <wp:wrapNone/>
                <wp:docPr id="945309994" name="Connecteur droit avec flèche 5"/>
                <wp:cNvGraphicFramePr/>
                <a:graphic xmlns:a="http://schemas.openxmlformats.org/drawingml/2006/main">
                  <a:graphicData uri="http://schemas.microsoft.com/office/word/2010/wordprocessingShape">
                    <wps:wsp>
                      <wps:cNvCnPr/>
                      <wps:spPr>
                        <a:xfrm flipH="1">
                          <a:off x="0" y="0"/>
                          <a:ext cx="146050" cy="463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1C1BFF8" id="_x0000_t32" coordsize="21600,21600" o:spt="32" o:oned="t" path="m,l21600,21600e" filled="f">
                <v:path arrowok="t" fillok="f" o:connecttype="none"/>
                <o:lock v:ext="edit" shapetype="t"/>
              </v:shapetype>
              <v:shape id="Connecteur droit avec flèche 5" o:spid="_x0000_s1026" type="#_x0000_t32" style="position:absolute;margin-left:133.45pt;margin-top:.5pt;width:11.5pt;height:36.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" strokecolor="#4472c4 [3204]" strokeweight=".5pt">
                <v:stroke endarrow="block" joinstyle="miter"/>
              </v:shape>
            </w:pict>
          </mc:Fallback>
        </mc:AlternateContent>
      </w:r>
    </w:p>
    <w:p w14:paraId="2735AAD1" w14:textId="77777777" w:rsidR="00094B7B" w:rsidRDefault="00094B7B" w:rsidP="00094B7B">
      <w:pPr>
        <w:pStyle w:val="Paragraphedeliste"/>
        <w:rPr>
          <w:rFonts w:ascii="Times New Roman" w:hAnsi="Times New Roman" w:cs="Times New Roman"/>
          <w:b/>
          <w:bCs/>
          <w:sz w:val="24"/>
          <w:szCs w:val="24"/>
        </w:rPr>
      </w:pPr>
    </w:p>
    <w:tbl>
      <w:tblPr>
        <w:tblW w:w="3560" w:type="dxa"/>
        <w:tblCellMar>
          <w:left w:w="70" w:type="dxa"/>
          <w:right w:w="70" w:type="dxa"/>
        </w:tblCellMar>
        <w:tblLook w:val="04A0" w:firstRow="1" w:lastRow="0" w:firstColumn="1" w:lastColumn="0" w:noHBand="0" w:noVBand="1"/>
      </w:tblPr>
      <w:tblGrid>
        <w:gridCol w:w="520"/>
        <w:gridCol w:w="1440"/>
        <w:gridCol w:w="1600"/>
      </w:tblGrid>
      <w:tr w:rsidR="00094B7B" w:rsidRPr="00094B7B" w14:paraId="6DA864FD" w14:textId="77777777" w:rsidTr="00094B7B">
        <w:trPr>
          <w:trHeight w:val="132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EF30F" w14:textId="77777777" w:rsidR="00094B7B" w:rsidRPr="00094B7B" w:rsidRDefault="00094B7B" w:rsidP="00094B7B">
            <w:pPr>
              <w:spacing w:after="0" w:line="240" w:lineRule="auto"/>
              <w:jc w:val="center"/>
              <w:rPr>
                <w:rFonts w:ascii="Calibri" w:eastAsia="Times New Roman" w:hAnsi="Calibri" w:cs="Calibri"/>
                <w:color w:val="000000"/>
                <w:lang w:eastAsia="fr-FR"/>
              </w:rPr>
            </w:pPr>
            <w:r w:rsidRPr="00094B7B">
              <w:rPr>
                <w:rFonts w:ascii="Calibri" w:eastAsia="Times New Roman" w:hAnsi="Calibri" w:cs="Calibri"/>
                <w:color w:val="000000"/>
                <w:lang w:eastAsia="fr-FR"/>
              </w:rPr>
              <w:t>1</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182F44DE" w14:textId="77777777" w:rsidR="00094B7B" w:rsidRPr="00094B7B" w:rsidRDefault="00094B7B" w:rsidP="00094B7B">
            <w:pPr>
              <w:spacing w:after="0" w:line="240" w:lineRule="auto"/>
              <w:jc w:val="center"/>
              <w:rPr>
                <w:rFonts w:ascii="Times New Roman" w:eastAsia="Times New Roman" w:hAnsi="Times New Roman" w:cs="Times New Roman"/>
                <w:sz w:val="20"/>
                <w:szCs w:val="20"/>
                <w:lang w:eastAsia="fr-FR"/>
              </w:rPr>
            </w:pPr>
            <w:r w:rsidRPr="00094B7B">
              <w:rPr>
                <w:rFonts w:ascii="Times New Roman" w:eastAsia="Times New Roman" w:hAnsi="Times New Roman" w:cs="Times New Roman"/>
                <w:sz w:val="20"/>
                <w:szCs w:val="20"/>
                <w:lang w:eastAsia="fr-FR"/>
              </w:rPr>
              <w:t xml:space="preserve">Application Limite 1,8 SMIC aux arrêts antérieurs au 01/04/2025 </w:t>
            </w:r>
          </w:p>
        </w:tc>
        <w:tc>
          <w:tcPr>
            <w:tcW w:w="1600" w:type="dxa"/>
            <w:tcBorders>
              <w:top w:val="single" w:sz="4" w:space="0" w:color="auto"/>
              <w:left w:val="nil"/>
              <w:bottom w:val="single" w:sz="4" w:space="0" w:color="auto"/>
              <w:right w:val="single" w:sz="4" w:space="0" w:color="auto"/>
            </w:tcBorders>
            <w:shd w:val="clear" w:color="000000" w:fill="FFFF00"/>
            <w:vAlign w:val="center"/>
            <w:hideMark/>
          </w:tcPr>
          <w:p w14:paraId="6871B7E3" w14:textId="77777777" w:rsidR="00094B7B" w:rsidRPr="00094B7B" w:rsidRDefault="00094B7B" w:rsidP="00094B7B">
            <w:pPr>
              <w:spacing w:after="0" w:line="240" w:lineRule="auto"/>
              <w:jc w:val="center"/>
              <w:rPr>
                <w:rFonts w:ascii="Calibri" w:eastAsia="Times New Roman" w:hAnsi="Calibri" w:cs="Calibri"/>
                <w:color w:val="000000"/>
                <w:lang w:eastAsia="fr-FR"/>
              </w:rPr>
            </w:pPr>
            <w:r w:rsidRPr="00094B7B">
              <w:rPr>
                <w:rFonts w:ascii="Calibri" w:eastAsia="Times New Roman" w:hAnsi="Calibri" w:cs="Calibri"/>
                <w:color w:val="000000"/>
                <w:lang w:eastAsia="fr-FR"/>
              </w:rPr>
              <w:t>01/04/2025</w:t>
            </w:r>
          </w:p>
        </w:tc>
      </w:tr>
      <w:tr w:rsidR="00094B7B" w:rsidRPr="00094B7B" w14:paraId="6A068A97" w14:textId="77777777" w:rsidTr="00094B7B">
        <w:trPr>
          <w:trHeight w:val="82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03742D5" w14:textId="77777777" w:rsidR="00094B7B" w:rsidRPr="00094B7B" w:rsidRDefault="00094B7B" w:rsidP="00094B7B">
            <w:pPr>
              <w:spacing w:after="0" w:line="240" w:lineRule="auto"/>
              <w:jc w:val="center"/>
              <w:rPr>
                <w:rFonts w:ascii="Calibri" w:eastAsia="Times New Roman" w:hAnsi="Calibri" w:cs="Calibri"/>
                <w:color w:val="000000"/>
                <w:lang w:eastAsia="fr-FR"/>
              </w:rPr>
            </w:pPr>
            <w:r w:rsidRPr="00094B7B">
              <w:rPr>
                <w:rFonts w:ascii="Calibri" w:eastAsia="Times New Roman" w:hAnsi="Calibri" w:cs="Calibri"/>
                <w:color w:val="000000"/>
                <w:lang w:eastAsia="fr-FR"/>
              </w:rPr>
              <w:t>2</w:t>
            </w:r>
          </w:p>
        </w:tc>
        <w:tc>
          <w:tcPr>
            <w:tcW w:w="1440" w:type="dxa"/>
            <w:tcBorders>
              <w:top w:val="nil"/>
              <w:left w:val="nil"/>
              <w:bottom w:val="single" w:sz="4" w:space="0" w:color="auto"/>
              <w:right w:val="single" w:sz="4" w:space="0" w:color="auto"/>
            </w:tcBorders>
            <w:shd w:val="clear" w:color="auto" w:fill="auto"/>
            <w:vAlign w:val="center"/>
            <w:hideMark/>
          </w:tcPr>
          <w:p w14:paraId="130BC836" w14:textId="77777777" w:rsidR="00094B7B" w:rsidRPr="00094B7B" w:rsidRDefault="00094B7B" w:rsidP="00094B7B">
            <w:pPr>
              <w:spacing w:after="0" w:line="240" w:lineRule="auto"/>
              <w:jc w:val="center"/>
              <w:rPr>
                <w:rFonts w:ascii="Arial" w:eastAsia="Times New Roman" w:hAnsi="Arial" w:cs="Arial"/>
                <w:b/>
                <w:bCs/>
                <w:sz w:val="20"/>
                <w:szCs w:val="20"/>
                <w:lang w:eastAsia="fr-FR"/>
              </w:rPr>
            </w:pPr>
            <w:r w:rsidRPr="00094B7B">
              <w:rPr>
                <w:rFonts w:ascii="Arial" w:eastAsia="Times New Roman" w:hAnsi="Arial" w:cs="Arial"/>
                <w:b/>
                <w:bCs/>
                <w:sz w:val="20"/>
                <w:szCs w:val="20"/>
                <w:lang w:eastAsia="fr-FR"/>
              </w:rPr>
              <w:t xml:space="preserve">Date de début de l'arrêt </w:t>
            </w:r>
          </w:p>
        </w:tc>
        <w:tc>
          <w:tcPr>
            <w:tcW w:w="1600" w:type="dxa"/>
            <w:tcBorders>
              <w:top w:val="nil"/>
              <w:left w:val="nil"/>
              <w:bottom w:val="single" w:sz="4" w:space="0" w:color="auto"/>
              <w:right w:val="single" w:sz="4" w:space="0" w:color="auto"/>
            </w:tcBorders>
            <w:shd w:val="clear" w:color="000000" w:fill="FFFF00"/>
            <w:vAlign w:val="center"/>
            <w:hideMark/>
          </w:tcPr>
          <w:p w14:paraId="460C8992" w14:textId="77777777" w:rsidR="00094B7B" w:rsidRPr="00094B7B" w:rsidRDefault="00094B7B" w:rsidP="00094B7B">
            <w:pPr>
              <w:spacing w:after="0" w:line="240" w:lineRule="auto"/>
              <w:jc w:val="center"/>
              <w:rPr>
                <w:rFonts w:ascii="Calibri" w:eastAsia="Times New Roman" w:hAnsi="Calibri" w:cs="Calibri"/>
                <w:color w:val="000000"/>
                <w:lang w:eastAsia="fr-FR"/>
              </w:rPr>
            </w:pPr>
            <w:r w:rsidRPr="00094B7B">
              <w:rPr>
                <w:rFonts w:ascii="Calibri" w:eastAsia="Times New Roman" w:hAnsi="Calibri" w:cs="Calibri"/>
                <w:color w:val="000000"/>
                <w:lang w:eastAsia="fr-FR"/>
              </w:rPr>
              <w:t>10/03/2025</w:t>
            </w:r>
          </w:p>
        </w:tc>
      </w:tr>
    </w:tbl>
    <w:p w14:paraId="416281BE" w14:textId="77777777" w:rsidR="00094B7B" w:rsidRDefault="00094B7B" w:rsidP="00094B7B">
      <w:pPr>
        <w:pStyle w:val="Paragraphedeliste"/>
        <w:rPr>
          <w:rFonts w:ascii="Times New Roman" w:hAnsi="Times New Roman" w:cs="Times New Roman"/>
          <w:b/>
          <w:bCs/>
          <w:sz w:val="24"/>
          <w:szCs w:val="24"/>
        </w:rPr>
      </w:pPr>
    </w:p>
    <w:p w14:paraId="5BC7ECF6" w14:textId="77777777" w:rsidR="00D8644C" w:rsidRDefault="00D8644C" w:rsidP="00D8644C">
      <w:pPr>
        <w:pStyle w:val="Paragraphedeliste"/>
        <w:rPr>
          <w:rFonts w:ascii="Times New Roman" w:hAnsi="Times New Roman" w:cs="Times New Roman"/>
          <w:b/>
          <w:bCs/>
          <w:sz w:val="24"/>
          <w:szCs w:val="24"/>
        </w:rPr>
      </w:pPr>
    </w:p>
    <w:p w14:paraId="19CA9235" w14:textId="77777777" w:rsidR="00D8644C" w:rsidRDefault="00D8644C" w:rsidP="00D8644C">
      <w:pPr>
        <w:pStyle w:val="Paragraphedeliste"/>
        <w:rPr>
          <w:rFonts w:ascii="Times New Roman" w:hAnsi="Times New Roman" w:cs="Times New Roman"/>
          <w:b/>
          <w:bCs/>
          <w:sz w:val="24"/>
          <w:szCs w:val="24"/>
        </w:rPr>
      </w:pPr>
    </w:p>
    <w:p w14:paraId="3D0DD6A9" w14:textId="73239844" w:rsidR="00D8644C" w:rsidRPr="00543FC6" w:rsidRDefault="00D8644C" w:rsidP="00D8644C">
      <w:pPr>
        <w:pStyle w:val="Paragraphedeliste"/>
        <w:rPr>
          <w:rFonts w:ascii="Times New Roman" w:hAnsi="Times New Roman" w:cs="Times New Roman"/>
          <w:b/>
          <w:bCs/>
          <w:sz w:val="24"/>
          <w:szCs w:val="24"/>
        </w:rPr>
      </w:pPr>
      <w:r>
        <w:rPr>
          <w:rFonts w:ascii="Times New Roman" w:hAnsi="Times New Roman" w:cs="Times New Roman"/>
          <w:b/>
          <w:bCs/>
          <w:sz w:val="24"/>
          <w:szCs w:val="24"/>
        </w:rPr>
        <w:t>Les paramètres de référence en 2025</w:t>
      </w:r>
    </w:p>
    <w:p w14:paraId="20F1C46F" w14:textId="4987F4FF" w:rsidR="002940C3" w:rsidRDefault="002940C3" w:rsidP="003633EF">
      <w:pPr>
        <w:rPr>
          <w:rFonts w:ascii="Times New Roman" w:hAnsi="Times New Roman" w:cs="Times New Roman"/>
          <w:b/>
          <w:bCs/>
          <w:sz w:val="24"/>
          <w:szCs w:val="24"/>
        </w:rPr>
      </w:pPr>
    </w:p>
    <w:tbl>
      <w:tblPr>
        <w:tblW w:w="6200" w:type="dxa"/>
        <w:tblCellMar>
          <w:left w:w="70" w:type="dxa"/>
          <w:right w:w="70" w:type="dxa"/>
        </w:tblCellMar>
        <w:tblLook w:val="04A0" w:firstRow="1" w:lastRow="0" w:firstColumn="1" w:lastColumn="0" w:noHBand="0" w:noVBand="1"/>
      </w:tblPr>
      <w:tblGrid>
        <w:gridCol w:w="1240"/>
        <w:gridCol w:w="1240"/>
        <w:gridCol w:w="1240"/>
        <w:gridCol w:w="1240"/>
        <w:gridCol w:w="1240"/>
      </w:tblGrid>
      <w:tr w:rsidR="00D8644C" w:rsidRPr="00D8644C" w14:paraId="4C32C6C1" w14:textId="77777777" w:rsidTr="00D8644C">
        <w:trPr>
          <w:trHeight w:val="648"/>
        </w:trPr>
        <w:tc>
          <w:tcPr>
            <w:tcW w:w="1240" w:type="dxa"/>
            <w:tcBorders>
              <w:top w:val="nil"/>
              <w:left w:val="nil"/>
              <w:bottom w:val="nil"/>
              <w:right w:val="nil"/>
            </w:tcBorders>
            <w:shd w:val="clear" w:color="auto" w:fill="auto"/>
            <w:vAlign w:val="center"/>
            <w:hideMark/>
          </w:tcPr>
          <w:p w14:paraId="4B83821F" w14:textId="77777777" w:rsidR="00D8644C" w:rsidRPr="00D8644C" w:rsidRDefault="00D8644C" w:rsidP="00D8644C">
            <w:pPr>
              <w:spacing w:after="0" w:line="240" w:lineRule="auto"/>
              <w:rPr>
                <w:rFonts w:ascii="Times New Roman" w:eastAsia="Times New Roman" w:hAnsi="Times New Roman" w:cs="Times New Roman"/>
                <w:sz w:val="24"/>
                <w:szCs w:val="24"/>
                <w:lang w:eastAsia="fr-F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3BE59"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94A2310"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D</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C3008A2"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9C8174D"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F</w:t>
            </w:r>
          </w:p>
        </w:tc>
      </w:tr>
      <w:tr w:rsidR="00D8644C" w:rsidRPr="00D8644C" w14:paraId="30783AEF" w14:textId="77777777" w:rsidTr="00D8644C">
        <w:trPr>
          <w:trHeight w:val="648"/>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FB586" w14:textId="77777777" w:rsidR="00D8644C" w:rsidRPr="00D8644C" w:rsidRDefault="00D8644C" w:rsidP="00D8644C">
            <w:pPr>
              <w:spacing w:after="0" w:line="240" w:lineRule="auto"/>
              <w:jc w:val="center"/>
              <w:rPr>
                <w:rFonts w:ascii="Calibri" w:eastAsia="Times New Roman" w:hAnsi="Calibri" w:cs="Calibri"/>
                <w:color w:val="000000"/>
                <w:lang w:eastAsia="fr-FR"/>
              </w:rPr>
            </w:pPr>
            <w:r w:rsidRPr="00D8644C">
              <w:rPr>
                <w:rFonts w:ascii="Calibri" w:eastAsia="Times New Roman" w:hAnsi="Calibri" w:cs="Calibri"/>
                <w:color w:val="000000"/>
                <w:lang w:eastAsia="fr-FR"/>
              </w:rPr>
              <w:t>5</w:t>
            </w:r>
          </w:p>
        </w:tc>
        <w:tc>
          <w:tcPr>
            <w:tcW w:w="1240" w:type="dxa"/>
            <w:tcBorders>
              <w:top w:val="nil"/>
              <w:left w:val="nil"/>
              <w:bottom w:val="single" w:sz="4" w:space="0" w:color="auto"/>
              <w:right w:val="single" w:sz="4" w:space="0" w:color="auto"/>
            </w:tcBorders>
            <w:shd w:val="clear" w:color="auto" w:fill="auto"/>
            <w:vAlign w:val="center"/>
            <w:hideMark/>
          </w:tcPr>
          <w:p w14:paraId="36E3C699"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PMSS N-1</w:t>
            </w:r>
          </w:p>
        </w:tc>
        <w:tc>
          <w:tcPr>
            <w:tcW w:w="1240" w:type="dxa"/>
            <w:tcBorders>
              <w:top w:val="nil"/>
              <w:left w:val="nil"/>
              <w:bottom w:val="single" w:sz="4" w:space="0" w:color="auto"/>
              <w:right w:val="single" w:sz="4" w:space="0" w:color="auto"/>
            </w:tcBorders>
            <w:shd w:val="clear" w:color="auto" w:fill="auto"/>
            <w:vAlign w:val="center"/>
            <w:hideMark/>
          </w:tcPr>
          <w:p w14:paraId="5B46AB28"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3864</w:t>
            </w:r>
          </w:p>
        </w:tc>
        <w:tc>
          <w:tcPr>
            <w:tcW w:w="1240" w:type="dxa"/>
            <w:tcBorders>
              <w:top w:val="nil"/>
              <w:left w:val="nil"/>
              <w:bottom w:val="single" w:sz="4" w:space="0" w:color="auto"/>
              <w:right w:val="single" w:sz="4" w:space="0" w:color="auto"/>
            </w:tcBorders>
            <w:shd w:val="clear" w:color="auto" w:fill="auto"/>
            <w:vAlign w:val="center"/>
            <w:hideMark/>
          </w:tcPr>
          <w:p w14:paraId="4120F3A0"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SMICH N-1</w:t>
            </w:r>
          </w:p>
        </w:tc>
        <w:tc>
          <w:tcPr>
            <w:tcW w:w="1240" w:type="dxa"/>
            <w:tcBorders>
              <w:top w:val="nil"/>
              <w:left w:val="nil"/>
              <w:bottom w:val="single" w:sz="4" w:space="0" w:color="auto"/>
              <w:right w:val="single" w:sz="4" w:space="0" w:color="auto"/>
            </w:tcBorders>
            <w:shd w:val="clear" w:color="auto" w:fill="auto"/>
            <w:vAlign w:val="center"/>
            <w:hideMark/>
          </w:tcPr>
          <w:p w14:paraId="282F0FA7"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11,88</w:t>
            </w:r>
          </w:p>
        </w:tc>
      </w:tr>
      <w:tr w:rsidR="00D8644C" w:rsidRPr="00D8644C" w14:paraId="73637D39" w14:textId="77777777" w:rsidTr="00D8644C">
        <w:trPr>
          <w:trHeight w:val="648"/>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0F799E52" w14:textId="77777777" w:rsidR="00D8644C" w:rsidRPr="00D8644C" w:rsidRDefault="00D8644C" w:rsidP="00D8644C">
            <w:pPr>
              <w:spacing w:after="0" w:line="240" w:lineRule="auto"/>
              <w:jc w:val="center"/>
              <w:rPr>
                <w:rFonts w:ascii="Calibri" w:eastAsia="Times New Roman" w:hAnsi="Calibri" w:cs="Calibri"/>
                <w:color w:val="000000"/>
                <w:lang w:eastAsia="fr-FR"/>
              </w:rPr>
            </w:pPr>
            <w:r w:rsidRPr="00D8644C">
              <w:rPr>
                <w:rFonts w:ascii="Calibri" w:eastAsia="Times New Roman" w:hAnsi="Calibri" w:cs="Calibri"/>
                <w:color w:val="000000"/>
                <w:lang w:eastAsia="fr-FR"/>
              </w:rPr>
              <w:t>6</w:t>
            </w:r>
          </w:p>
        </w:tc>
        <w:tc>
          <w:tcPr>
            <w:tcW w:w="1240" w:type="dxa"/>
            <w:tcBorders>
              <w:top w:val="nil"/>
              <w:left w:val="nil"/>
              <w:bottom w:val="single" w:sz="4" w:space="0" w:color="auto"/>
              <w:right w:val="single" w:sz="4" w:space="0" w:color="auto"/>
            </w:tcBorders>
            <w:shd w:val="clear" w:color="auto" w:fill="auto"/>
            <w:vAlign w:val="center"/>
            <w:hideMark/>
          </w:tcPr>
          <w:p w14:paraId="47BB6BCE"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 xml:space="preserve">PMSS N </w:t>
            </w:r>
          </w:p>
        </w:tc>
        <w:tc>
          <w:tcPr>
            <w:tcW w:w="1240" w:type="dxa"/>
            <w:tcBorders>
              <w:top w:val="nil"/>
              <w:left w:val="nil"/>
              <w:bottom w:val="single" w:sz="4" w:space="0" w:color="auto"/>
              <w:right w:val="single" w:sz="4" w:space="0" w:color="auto"/>
            </w:tcBorders>
            <w:shd w:val="clear" w:color="auto" w:fill="auto"/>
            <w:vAlign w:val="center"/>
            <w:hideMark/>
          </w:tcPr>
          <w:p w14:paraId="7C23AAA1"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3925</w:t>
            </w:r>
          </w:p>
        </w:tc>
        <w:tc>
          <w:tcPr>
            <w:tcW w:w="1240" w:type="dxa"/>
            <w:tcBorders>
              <w:top w:val="nil"/>
              <w:left w:val="nil"/>
              <w:bottom w:val="single" w:sz="4" w:space="0" w:color="auto"/>
              <w:right w:val="single" w:sz="4" w:space="0" w:color="auto"/>
            </w:tcBorders>
            <w:shd w:val="clear" w:color="auto" w:fill="auto"/>
            <w:vAlign w:val="center"/>
            <w:hideMark/>
          </w:tcPr>
          <w:p w14:paraId="7F55D8CC"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 xml:space="preserve">SMICH N </w:t>
            </w:r>
          </w:p>
        </w:tc>
        <w:tc>
          <w:tcPr>
            <w:tcW w:w="1240" w:type="dxa"/>
            <w:tcBorders>
              <w:top w:val="nil"/>
              <w:left w:val="nil"/>
              <w:bottom w:val="single" w:sz="4" w:space="0" w:color="auto"/>
              <w:right w:val="single" w:sz="4" w:space="0" w:color="auto"/>
            </w:tcBorders>
            <w:shd w:val="clear" w:color="auto" w:fill="auto"/>
            <w:vAlign w:val="center"/>
            <w:hideMark/>
          </w:tcPr>
          <w:p w14:paraId="1B6B031F" w14:textId="77777777" w:rsidR="00D8644C" w:rsidRPr="00D8644C" w:rsidRDefault="00D8644C" w:rsidP="00D8644C">
            <w:pPr>
              <w:spacing w:after="0" w:line="240" w:lineRule="auto"/>
              <w:jc w:val="center"/>
              <w:rPr>
                <w:rFonts w:ascii="Times New Roman" w:eastAsia="Times New Roman" w:hAnsi="Times New Roman" w:cs="Times New Roman"/>
                <w:color w:val="000000"/>
                <w:sz w:val="24"/>
                <w:szCs w:val="24"/>
                <w:lang w:eastAsia="fr-FR"/>
              </w:rPr>
            </w:pPr>
            <w:r w:rsidRPr="00D8644C">
              <w:rPr>
                <w:rFonts w:ascii="Times New Roman" w:eastAsia="Times New Roman" w:hAnsi="Times New Roman" w:cs="Times New Roman"/>
                <w:color w:val="000000"/>
                <w:sz w:val="24"/>
                <w:szCs w:val="24"/>
                <w:lang w:eastAsia="fr-FR"/>
              </w:rPr>
              <w:t>11,88</w:t>
            </w:r>
          </w:p>
        </w:tc>
      </w:tr>
    </w:tbl>
    <w:p w14:paraId="56869672" w14:textId="58BDC4F3" w:rsidR="00164E82" w:rsidRDefault="00164E82" w:rsidP="003633EF">
      <w:pPr>
        <w:rPr>
          <w:rFonts w:ascii="Times New Roman" w:hAnsi="Times New Roman" w:cs="Times New Roman"/>
          <w:sz w:val="24"/>
          <w:szCs w:val="24"/>
        </w:rPr>
      </w:pPr>
    </w:p>
    <w:p w14:paraId="1A6DB621" w14:textId="77777777" w:rsidR="00164E82" w:rsidRDefault="00164E82" w:rsidP="003633EF">
      <w:pPr>
        <w:rPr>
          <w:rFonts w:ascii="Times New Roman" w:hAnsi="Times New Roman" w:cs="Times New Roman"/>
          <w:sz w:val="24"/>
          <w:szCs w:val="24"/>
        </w:rPr>
      </w:pPr>
    </w:p>
    <w:p w14:paraId="7EF13927" w14:textId="3BE4EF51" w:rsidR="002940C3" w:rsidRDefault="00407168" w:rsidP="003633EF">
      <w:pPr>
        <w:rPr>
          <w:rFonts w:ascii="Times New Roman" w:hAnsi="Times New Roman" w:cs="Times New Roman"/>
          <w:sz w:val="24"/>
          <w:szCs w:val="24"/>
        </w:rPr>
      </w:pPr>
      <w:r>
        <w:rPr>
          <w:rFonts w:ascii="Times New Roman" w:hAnsi="Times New Roman" w:cs="Times New Roman"/>
          <w:sz w:val="24"/>
          <w:szCs w:val="24"/>
        </w:rPr>
        <w:t xml:space="preserve">NB. </w:t>
      </w:r>
      <w:r w:rsidR="002940C3" w:rsidRPr="00407168">
        <w:rPr>
          <w:rFonts w:ascii="Times New Roman" w:hAnsi="Times New Roman" w:cs="Times New Roman"/>
          <w:i/>
          <w:iCs/>
          <w:sz w:val="24"/>
          <w:szCs w:val="24"/>
        </w:rPr>
        <w:t xml:space="preserve">Le SMIC horaire </w:t>
      </w:r>
      <w:r w:rsidR="00164E82">
        <w:rPr>
          <w:rFonts w:ascii="Times New Roman" w:hAnsi="Times New Roman" w:cs="Times New Roman"/>
          <w:i/>
          <w:iCs/>
          <w:sz w:val="24"/>
          <w:szCs w:val="24"/>
        </w:rPr>
        <w:t>de</w:t>
      </w:r>
      <w:r w:rsidR="002940C3" w:rsidRPr="00407168">
        <w:rPr>
          <w:rFonts w:ascii="Times New Roman" w:hAnsi="Times New Roman" w:cs="Times New Roman"/>
          <w:i/>
          <w:iCs/>
          <w:sz w:val="24"/>
          <w:szCs w:val="24"/>
        </w:rPr>
        <w:t xml:space="preserve"> 11,</w:t>
      </w:r>
      <w:r w:rsidR="00D8644C">
        <w:rPr>
          <w:rFonts w:ascii="Times New Roman" w:hAnsi="Times New Roman" w:cs="Times New Roman"/>
          <w:i/>
          <w:iCs/>
          <w:sz w:val="24"/>
          <w:szCs w:val="24"/>
        </w:rPr>
        <w:t>88</w:t>
      </w:r>
      <w:r w:rsidR="00164E82">
        <w:rPr>
          <w:rFonts w:ascii="Times New Roman" w:hAnsi="Times New Roman" w:cs="Times New Roman"/>
          <w:i/>
          <w:iCs/>
          <w:sz w:val="24"/>
          <w:szCs w:val="24"/>
        </w:rPr>
        <w:t xml:space="preserve"> est le SMICH applicable au 31/12/202</w:t>
      </w:r>
      <w:r w:rsidR="00D8644C">
        <w:rPr>
          <w:rFonts w:ascii="Times New Roman" w:hAnsi="Times New Roman" w:cs="Times New Roman"/>
          <w:i/>
          <w:iCs/>
          <w:sz w:val="24"/>
          <w:szCs w:val="24"/>
        </w:rPr>
        <w:t>4 ainsi qu’au 01/01/2025</w:t>
      </w:r>
      <w:r w:rsidR="002940C3" w:rsidRPr="00407168">
        <w:rPr>
          <w:rFonts w:ascii="Times New Roman" w:hAnsi="Times New Roman" w:cs="Times New Roman"/>
          <w:i/>
          <w:iCs/>
          <w:sz w:val="24"/>
          <w:szCs w:val="24"/>
        </w:rPr>
        <w:t xml:space="preserve"> </w:t>
      </w:r>
    </w:p>
    <w:p w14:paraId="7DA518BE" w14:textId="41DC6AC0" w:rsidR="00E15069" w:rsidRDefault="00E15069" w:rsidP="003633EF">
      <w:pPr>
        <w:rPr>
          <w:rFonts w:ascii="Times New Roman" w:hAnsi="Times New Roman" w:cs="Times New Roman"/>
          <w:sz w:val="24"/>
          <w:szCs w:val="24"/>
        </w:rPr>
      </w:pPr>
      <w:r>
        <w:rPr>
          <w:rFonts w:ascii="Times New Roman" w:hAnsi="Times New Roman" w:cs="Times New Roman"/>
          <w:sz w:val="24"/>
          <w:szCs w:val="24"/>
        </w:rPr>
        <w:t xml:space="preserve">Tableau de calcul des IJSS Brutes Maladie : </w:t>
      </w:r>
    </w:p>
    <w:p w14:paraId="699DE574" w14:textId="77777777" w:rsidR="00206A96" w:rsidRDefault="00206A96" w:rsidP="003633EF">
      <w:pPr>
        <w:rPr>
          <w:rFonts w:ascii="Times New Roman" w:hAnsi="Times New Roman" w:cs="Times New Roman"/>
          <w:sz w:val="24"/>
          <w:szCs w:val="24"/>
        </w:rPr>
      </w:pPr>
    </w:p>
    <w:p w14:paraId="4F272641" w14:textId="77777777" w:rsidR="00206A96" w:rsidRDefault="00206A96" w:rsidP="003633EF">
      <w:pPr>
        <w:rPr>
          <w:rFonts w:ascii="Times New Roman" w:hAnsi="Times New Roman" w:cs="Times New Roman"/>
          <w:sz w:val="24"/>
          <w:szCs w:val="24"/>
        </w:rPr>
      </w:pPr>
    </w:p>
    <w:p w14:paraId="36E91DE3" w14:textId="77777777" w:rsidR="00206A96" w:rsidRDefault="00206A96" w:rsidP="003633EF">
      <w:pPr>
        <w:rPr>
          <w:rFonts w:ascii="Times New Roman" w:hAnsi="Times New Roman" w:cs="Times New Roman"/>
          <w:sz w:val="24"/>
          <w:szCs w:val="24"/>
        </w:rPr>
      </w:pPr>
    </w:p>
    <w:p w14:paraId="488723E6" w14:textId="77777777" w:rsidR="00206A96" w:rsidRDefault="00206A96" w:rsidP="003633EF">
      <w:pPr>
        <w:rPr>
          <w:rFonts w:ascii="Times New Roman" w:hAnsi="Times New Roman" w:cs="Times New Roman"/>
          <w:sz w:val="24"/>
          <w:szCs w:val="24"/>
        </w:rPr>
      </w:pPr>
    </w:p>
    <w:p w14:paraId="5546BC3C" w14:textId="77777777" w:rsidR="00206A96" w:rsidRDefault="00206A96" w:rsidP="003633EF">
      <w:pPr>
        <w:rPr>
          <w:rFonts w:ascii="Times New Roman" w:hAnsi="Times New Roman" w:cs="Times New Roman"/>
          <w:sz w:val="24"/>
          <w:szCs w:val="24"/>
        </w:rPr>
      </w:pPr>
    </w:p>
    <w:tbl>
      <w:tblPr>
        <w:tblW w:w="9320" w:type="dxa"/>
        <w:tblCellMar>
          <w:left w:w="70" w:type="dxa"/>
          <w:right w:w="70" w:type="dxa"/>
        </w:tblCellMar>
        <w:tblLook w:val="04A0" w:firstRow="1" w:lastRow="0" w:firstColumn="1" w:lastColumn="0" w:noHBand="0" w:noVBand="1"/>
      </w:tblPr>
      <w:tblGrid>
        <w:gridCol w:w="1440"/>
        <w:gridCol w:w="1600"/>
        <w:gridCol w:w="1600"/>
        <w:gridCol w:w="1320"/>
        <w:gridCol w:w="1600"/>
        <w:gridCol w:w="1760"/>
      </w:tblGrid>
      <w:tr w:rsidR="00C217A5" w:rsidRPr="00C217A5" w14:paraId="4C3F9830" w14:textId="77777777" w:rsidTr="00C217A5">
        <w:trPr>
          <w:trHeight w:val="288"/>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9BDF3"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lastRenderedPageBreak/>
              <w:t>C</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C890C70"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t>D</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0AEF396"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t>E</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12C3A599"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t>F</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76B4ABD5"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t>G</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14:paraId="0C30EEA3" w14:textId="77777777" w:rsidR="00C217A5" w:rsidRPr="00C217A5" w:rsidRDefault="00C217A5" w:rsidP="00C217A5">
            <w:pPr>
              <w:spacing w:after="0" w:line="240" w:lineRule="auto"/>
              <w:jc w:val="center"/>
              <w:rPr>
                <w:rFonts w:ascii="Calibri" w:eastAsia="Times New Roman" w:hAnsi="Calibri" w:cs="Calibri"/>
                <w:color w:val="000000"/>
                <w:lang w:eastAsia="fr-FR"/>
              </w:rPr>
            </w:pPr>
            <w:r w:rsidRPr="00C217A5">
              <w:rPr>
                <w:rFonts w:ascii="Calibri" w:eastAsia="Times New Roman" w:hAnsi="Calibri" w:cs="Calibri"/>
                <w:color w:val="000000"/>
                <w:lang w:eastAsia="fr-FR"/>
              </w:rPr>
              <w:t xml:space="preserve">H </w:t>
            </w:r>
          </w:p>
        </w:tc>
      </w:tr>
    </w:tbl>
    <w:p w14:paraId="4B764277" w14:textId="097CA3D8" w:rsidR="00C217A5" w:rsidRDefault="00C217A5" w:rsidP="003633EF">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DA64101" wp14:editId="2A0380F6">
                <wp:simplePos x="0" y="0"/>
                <wp:positionH relativeFrom="column">
                  <wp:posOffset>4463415</wp:posOffset>
                </wp:positionH>
                <wp:positionV relativeFrom="paragraph">
                  <wp:posOffset>74295</wp:posOffset>
                </wp:positionV>
                <wp:extent cx="222250" cy="450850"/>
                <wp:effectExtent l="0" t="0" r="63500" b="63500"/>
                <wp:wrapNone/>
                <wp:docPr id="83048278" name="Connecteur droit avec flèche 4"/>
                <wp:cNvGraphicFramePr/>
                <a:graphic xmlns:a="http://schemas.openxmlformats.org/drawingml/2006/main">
                  <a:graphicData uri="http://schemas.microsoft.com/office/word/2010/wordprocessingShape">
                    <wps:wsp>
                      <wps:cNvCnPr/>
                      <wps:spPr>
                        <a:xfrm>
                          <a:off x="0" y="0"/>
                          <a:ext cx="222250" cy="450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2B6168" id="Connecteur droit avec flèche 4" o:spid="_x0000_s1026" type="#_x0000_t32" style="position:absolute;margin-left:351.45pt;margin-top:5.85pt;width:17.5pt;height:35.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" strokecolor="#4472c4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931F92E" wp14:editId="60C2A260">
                <wp:simplePos x="0" y="0"/>
                <wp:positionH relativeFrom="column">
                  <wp:posOffset>3491865</wp:posOffset>
                </wp:positionH>
                <wp:positionV relativeFrom="paragraph">
                  <wp:posOffset>93345</wp:posOffset>
                </wp:positionV>
                <wp:extent cx="222250" cy="406400"/>
                <wp:effectExtent l="0" t="0" r="63500" b="50800"/>
                <wp:wrapNone/>
                <wp:docPr id="1502252648" name="Connecteur droit avec flèche 3"/>
                <wp:cNvGraphicFramePr/>
                <a:graphic xmlns:a="http://schemas.openxmlformats.org/drawingml/2006/main">
                  <a:graphicData uri="http://schemas.microsoft.com/office/word/2010/wordprocessingShape">
                    <wps:wsp>
                      <wps:cNvCnPr/>
                      <wps:spPr>
                        <a:xfrm>
                          <a:off x="0" y="0"/>
                          <a:ext cx="222250" cy="406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3226D7" id="Connecteur droit avec flèche 3" o:spid="_x0000_s1026" type="#_x0000_t32" style="position:absolute;margin-left:274.95pt;margin-top:7.35pt;width:17.5pt;height:3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" strokecolor="#4472c4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1D0979E" wp14:editId="3E28E81B">
                <wp:simplePos x="0" y="0"/>
                <wp:positionH relativeFrom="column">
                  <wp:posOffset>1536065</wp:posOffset>
                </wp:positionH>
                <wp:positionV relativeFrom="paragraph">
                  <wp:posOffset>67945</wp:posOffset>
                </wp:positionV>
                <wp:extent cx="215900" cy="431800"/>
                <wp:effectExtent l="0" t="0" r="50800" b="63500"/>
                <wp:wrapNone/>
                <wp:docPr id="117028123" name="Connecteur droit avec flèche 2"/>
                <wp:cNvGraphicFramePr/>
                <a:graphic xmlns:a="http://schemas.openxmlformats.org/drawingml/2006/main">
                  <a:graphicData uri="http://schemas.microsoft.com/office/word/2010/wordprocessingShape">
                    <wps:wsp>
                      <wps:cNvCnPr/>
                      <wps:spPr>
                        <a:xfrm>
                          <a:off x="0" y="0"/>
                          <a:ext cx="215900" cy="431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2B3031" id="Connecteur droit avec flèche 2" o:spid="_x0000_s1026" type="#_x0000_t32" style="position:absolute;margin-left:120.95pt;margin-top:5.35pt;width:17pt;height:3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" strokecolor="#4472c4 [3204]"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9FD66BC" wp14:editId="1527D0C0">
                <wp:simplePos x="0" y="0"/>
                <wp:positionH relativeFrom="column">
                  <wp:posOffset>589915</wp:posOffset>
                </wp:positionH>
                <wp:positionV relativeFrom="paragraph">
                  <wp:posOffset>67945</wp:posOffset>
                </wp:positionV>
                <wp:extent cx="146050" cy="419100"/>
                <wp:effectExtent l="0" t="0" r="63500" b="57150"/>
                <wp:wrapNone/>
                <wp:docPr id="1358150437" name="Connecteur droit avec flèche 1"/>
                <wp:cNvGraphicFramePr/>
                <a:graphic xmlns:a="http://schemas.openxmlformats.org/drawingml/2006/main">
                  <a:graphicData uri="http://schemas.microsoft.com/office/word/2010/wordprocessingShape">
                    <wps:wsp>
                      <wps:cNvCnPr/>
                      <wps:spPr>
                        <a:xfrm>
                          <a:off x="0" y="0"/>
                          <a:ext cx="14605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39543A" id="Connecteur droit avec flèche 1" o:spid="_x0000_s1026" type="#_x0000_t32" style="position:absolute;margin-left:46.45pt;margin-top:5.35pt;width:11.5pt;height:33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" strokecolor="#4472c4 [3204]" strokeweight=".5pt">
                <v:stroke endarrow="block" joinstyle="miter"/>
              </v:shape>
            </w:pict>
          </mc:Fallback>
        </mc:AlternateContent>
      </w:r>
    </w:p>
    <w:p w14:paraId="78A81C8D" w14:textId="77777777" w:rsidR="00DD0791" w:rsidRPr="009C66E0" w:rsidRDefault="00DD0791" w:rsidP="003633EF">
      <w:pPr>
        <w:rPr>
          <w:rFonts w:ascii="Times New Roman" w:hAnsi="Times New Roman" w:cs="Times New Roman"/>
          <w:sz w:val="24"/>
          <w:szCs w:val="24"/>
        </w:rPr>
      </w:pPr>
    </w:p>
    <w:tbl>
      <w:tblPr>
        <w:tblW w:w="9840" w:type="dxa"/>
        <w:tblCellMar>
          <w:left w:w="70" w:type="dxa"/>
          <w:right w:w="70" w:type="dxa"/>
        </w:tblCellMar>
        <w:tblLook w:val="04A0" w:firstRow="1" w:lastRow="0" w:firstColumn="1" w:lastColumn="0" w:noHBand="0" w:noVBand="1"/>
      </w:tblPr>
      <w:tblGrid>
        <w:gridCol w:w="520"/>
        <w:gridCol w:w="1440"/>
        <w:gridCol w:w="1600"/>
        <w:gridCol w:w="1600"/>
        <w:gridCol w:w="1503"/>
        <w:gridCol w:w="1417"/>
        <w:gridCol w:w="1760"/>
      </w:tblGrid>
      <w:tr w:rsidR="005137F8" w:rsidRPr="005137F8" w14:paraId="505233DC" w14:textId="77777777" w:rsidTr="005137F8">
        <w:trPr>
          <w:trHeight w:val="765"/>
        </w:trPr>
        <w:tc>
          <w:tcPr>
            <w:tcW w:w="520" w:type="dxa"/>
            <w:tcBorders>
              <w:top w:val="nil"/>
              <w:left w:val="nil"/>
              <w:bottom w:val="nil"/>
              <w:right w:val="nil"/>
            </w:tcBorders>
            <w:shd w:val="clear" w:color="auto" w:fill="auto"/>
            <w:vAlign w:val="center"/>
            <w:hideMark/>
          </w:tcPr>
          <w:p w14:paraId="588878E6" w14:textId="77777777" w:rsidR="005137F8" w:rsidRPr="005137F8" w:rsidRDefault="005137F8" w:rsidP="005137F8">
            <w:pPr>
              <w:spacing w:after="0" w:line="240" w:lineRule="auto"/>
              <w:rPr>
                <w:rFonts w:ascii="Times New Roman" w:eastAsia="Times New Roman" w:hAnsi="Times New Roman" w:cs="Times New Roman"/>
                <w:sz w:val="24"/>
                <w:szCs w:val="24"/>
                <w:lang w:eastAsia="fr-FR"/>
              </w:rPr>
            </w:pPr>
          </w:p>
        </w:tc>
        <w:tc>
          <w:tcPr>
            <w:tcW w:w="9320" w:type="dxa"/>
            <w:gridSpan w:val="6"/>
            <w:tcBorders>
              <w:top w:val="nil"/>
              <w:left w:val="nil"/>
              <w:bottom w:val="nil"/>
              <w:right w:val="nil"/>
            </w:tcBorders>
            <w:shd w:val="clear" w:color="000000" w:fill="4472C4"/>
            <w:vAlign w:val="center"/>
            <w:hideMark/>
          </w:tcPr>
          <w:p w14:paraId="0692FF20" w14:textId="77777777" w:rsidR="005137F8" w:rsidRPr="005137F8" w:rsidRDefault="005137F8" w:rsidP="005137F8">
            <w:pPr>
              <w:spacing w:after="0" w:line="240" w:lineRule="auto"/>
              <w:jc w:val="center"/>
              <w:rPr>
                <w:rFonts w:ascii="Calibri" w:eastAsia="Times New Roman" w:hAnsi="Calibri" w:cs="Calibri"/>
                <w:b/>
                <w:bCs/>
                <w:color w:val="FFFFFF"/>
                <w:sz w:val="24"/>
                <w:szCs w:val="24"/>
                <w:lang w:eastAsia="fr-FR"/>
              </w:rPr>
            </w:pPr>
            <w:r w:rsidRPr="005137F8">
              <w:rPr>
                <w:rFonts w:ascii="Calibri" w:eastAsia="Times New Roman" w:hAnsi="Calibri" w:cs="Calibri"/>
                <w:b/>
                <w:bCs/>
                <w:color w:val="FFFFFF"/>
                <w:sz w:val="24"/>
                <w:szCs w:val="24"/>
                <w:lang w:eastAsia="fr-FR"/>
              </w:rPr>
              <w:t xml:space="preserve">MATRICE </w:t>
            </w:r>
            <w:proofErr w:type="gramStart"/>
            <w:r w:rsidRPr="005137F8">
              <w:rPr>
                <w:rFonts w:ascii="Calibri" w:eastAsia="Times New Roman" w:hAnsi="Calibri" w:cs="Calibri"/>
                <w:b/>
                <w:bCs/>
                <w:color w:val="FFFFFF"/>
                <w:sz w:val="24"/>
                <w:szCs w:val="24"/>
                <w:lang w:eastAsia="fr-FR"/>
              </w:rPr>
              <w:t>DE  CALCUL</w:t>
            </w:r>
            <w:proofErr w:type="gramEnd"/>
            <w:r w:rsidRPr="005137F8">
              <w:rPr>
                <w:rFonts w:ascii="Calibri" w:eastAsia="Times New Roman" w:hAnsi="Calibri" w:cs="Calibri"/>
                <w:b/>
                <w:bCs/>
                <w:color w:val="FFFFFF"/>
                <w:sz w:val="24"/>
                <w:szCs w:val="24"/>
                <w:lang w:eastAsia="fr-FR"/>
              </w:rPr>
              <w:t xml:space="preserve">    IJSS MALADIE   2025 (arrêt ayant débuté antérieurement au 01/04/2025) </w:t>
            </w:r>
          </w:p>
        </w:tc>
      </w:tr>
      <w:tr w:rsidR="005137F8" w:rsidRPr="005137F8" w14:paraId="64E80B14" w14:textId="77777777" w:rsidTr="005137F8">
        <w:trPr>
          <w:trHeight w:val="62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C5277"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10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14148D61"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Col 1</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73807650"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Col 2</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2247BE1F"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Col 3</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14:paraId="355563D5"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Col 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7E3C18A"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 xml:space="preserve">Col 5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678498D5" w14:textId="77777777" w:rsidR="005137F8" w:rsidRPr="005137F8" w:rsidRDefault="005137F8" w:rsidP="005137F8">
            <w:pPr>
              <w:spacing w:after="0" w:line="240" w:lineRule="auto"/>
              <w:jc w:val="center"/>
              <w:rPr>
                <w:rFonts w:ascii="Calibri" w:eastAsia="Times New Roman" w:hAnsi="Calibri" w:cs="Calibri"/>
                <w:b/>
                <w:bCs/>
                <w:color w:val="000000"/>
                <w:lang w:eastAsia="fr-FR"/>
              </w:rPr>
            </w:pPr>
            <w:r w:rsidRPr="005137F8">
              <w:rPr>
                <w:rFonts w:ascii="Calibri" w:eastAsia="Times New Roman" w:hAnsi="Calibri" w:cs="Calibri"/>
                <w:b/>
                <w:bCs/>
                <w:color w:val="000000"/>
                <w:lang w:eastAsia="fr-FR"/>
              </w:rPr>
              <w:t>Col 6</w:t>
            </w:r>
          </w:p>
        </w:tc>
      </w:tr>
      <w:tr w:rsidR="005137F8" w:rsidRPr="002F5544" w14:paraId="0A7031C7" w14:textId="77777777" w:rsidTr="005137F8">
        <w:trPr>
          <w:trHeight w:val="972"/>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4FDE717"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11</w:t>
            </w:r>
          </w:p>
        </w:tc>
        <w:tc>
          <w:tcPr>
            <w:tcW w:w="1440" w:type="dxa"/>
            <w:tcBorders>
              <w:top w:val="nil"/>
              <w:left w:val="nil"/>
              <w:bottom w:val="single" w:sz="4" w:space="0" w:color="auto"/>
              <w:right w:val="single" w:sz="4" w:space="0" w:color="auto"/>
            </w:tcBorders>
            <w:shd w:val="clear" w:color="auto" w:fill="auto"/>
            <w:vAlign w:val="center"/>
            <w:hideMark/>
          </w:tcPr>
          <w:p w14:paraId="0B973B9E" w14:textId="77777777" w:rsidR="005137F8" w:rsidRPr="005137F8" w:rsidRDefault="005137F8" w:rsidP="005137F8">
            <w:pPr>
              <w:spacing w:after="0" w:line="240" w:lineRule="auto"/>
              <w:jc w:val="center"/>
              <w:rPr>
                <w:rFonts w:ascii="Arial" w:eastAsia="Times New Roman" w:hAnsi="Arial" w:cs="Arial"/>
                <w:sz w:val="20"/>
                <w:szCs w:val="20"/>
                <w:lang w:eastAsia="fr-FR"/>
              </w:rPr>
            </w:pPr>
            <w:r w:rsidRPr="005137F8">
              <w:rPr>
                <w:rFonts w:ascii="Arial" w:eastAsia="Times New Roman" w:hAnsi="Arial" w:cs="Arial"/>
                <w:sz w:val="20"/>
                <w:szCs w:val="20"/>
                <w:lang w:eastAsia="fr-FR"/>
              </w:rPr>
              <w:t xml:space="preserve">ANNEE </w:t>
            </w:r>
          </w:p>
        </w:tc>
        <w:tc>
          <w:tcPr>
            <w:tcW w:w="3200" w:type="dxa"/>
            <w:gridSpan w:val="2"/>
            <w:tcBorders>
              <w:top w:val="single" w:sz="4" w:space="0" w:color="auto"/>
              <w:left w:val="nil"/>
              <w:bottom w:val="single" w:sz="4" w:space="0" w:color="auto"/>
              <w:right w:val="single" w:sz="4" w:space="0" w:color="000000"/>
            </w:tcBorders>
            <w:shd w:val="clear" w:color="auto" w:fill="auto"/>
            <w:vAlign w:val="center"/>
            <w:hideMark/>
          </w:tcPr>
          <w:p w14:paraId="43D6E335" w14:textId="77777777" w:rsidR="005137F8" w:rsidRPr="005137F8" w:rsidRDefault="005137F8" w:rsidP="005137F8">
            <w:pPr>
              <w:spacing w:after="0" w:line="240" w:lineRule="auto"/>
              <w:jc w:val="center"/>
              <w:rPr>
                <w:rFonts w:ascii="Calibri" w:eastAsia="Times New Roman" w:hAnsi="Calibri" w:cs="Calibri"/>
                <w:sz w:val="20"/>
                <w:szCs w:val="20"/>
                <w:lang w:eastAsia="fr-FR"/>
              </w:rPr>
            </w:pPr>
            <w:r w:rsidRPr="005137F8">
              <w:rPr>
                <w:rFonts w:ascii="Calibri" w:eastAsia="Times New Roman" w:hAnsi="Calibri" w:cs="Calibri"/>
                <w:sz w:val="20"/>
                <w:szCs w:val="20"/>
                <w:lang w:eastAsia="fr-FR"/>
              </w:rPr>
              <w:t xml:space="preserve">MOIS </w:t>
            </w:r>
          </w:p>
        </w:tc>
        <w:tc>
          <w:tcPr>
            <w:tcW w:w="1503" w:type="dxa"/>
            <w:tcBorders>
              <w:top w:val="nil"/>
              <w:left w:val="nil"/>
              <w:bottom w:val="single" w:sz="4" w:space="0" w:color="auto"/>
              <w:right w:val="single" w:sz="4" w:space="0" w:color="auto"/>
            </w:tcBorders>
            <w:shd w:val="clear" w:color="auto" w:fill="auto"/>
            <w:vAlign w:val="center"/>
            <w:hideMark/>
          </w:tcPr>
          <w:p w14:paraId="25D734AF" w14:textId="414A9BBA" w:rsidR="005137F8" w:rsidRPr="005137F8" w:rsidRDefault="005137F8" w:rsidP="005137F8">
            <w:pPr>
              <w:spacing w:after="0" w:line="240" w:lineRule="auto"/>
              <w:jc w:val="center"/>
              <w:rPr>
                <w:rFonts w:ascii="Calibri" w:eastAsia="Times New Roman" w:hAnsi="Calibri" w:cs="Calibri"/>
                <w:sz w:val="20"/>
                <w:szCs w:val="20"/>
                <w:lang w:eastAsia="fr-FR"/>
              </w:rPr>
            </w:pPr>
            <w:r w:rsidRPr="005137F8">
              <w:rPr>
                <w:rFonts w:ascii="Calibri" w:eastAsia="Times New Roman" w:hAnsi="Calibri" w:cs="Calibri"/>
                <w:sz w:val="20"/>
                <w:szCs w:val="20"/>
                <w:lang w:eastAsia="fr-FR"/>
              </w:rPr>
              <w:t>SALAIRES DE</w:t>
            </w:r>
            <w:r>
              <w:rPr>
                <w:rFonts w:ascii="Calibri" w:eastAsia="Times New Roman" w:hAnsi="Calibri" w:cs="Calibri"/>
                <w:sz w:val="20"/>
                <w:szCs w:val="20"/>
                <w:lang w:eastAsia="fr-FR"/>
              </w:rPr>
              <w:t xml:space="preserve"> </w:t>
            </w:r>
            <w:proofErr w:type="gramStart"/>
            <w:r w:rsidRPr="005137F8">
              <w:rPr>
                <w:rFonts w:ascii="Calibri" w:eastAsia="Times New Roman" w:hAnsi="Calibri" w:cs="Calibri"/>
                <w:sz w:val="20"/>
                <w:szCs w:val="20"/>
                <w:lang w:eastAsia="fr-FR"/>
              </w:rPr>
              <w:t xml:space="preserve">REFERENCE  </w:t>
            </w:r>
            <w:r>
              <w:rPr>
                <w:rFonts w:ascii="Calibri" w:eastAsia="Times New Roman" w:hAnsi="Calibri" w:cs="Calibri"/>
                <w:sz w:val="20"/>
                <w:szCs w:val="20"/>
                <w:lang w:eastAsia="fr-FR"/>
              </w:rPr>
              <w:t>(</w:t>
            </w:r>
            <w:proofErr w:type="gramEnd"/>
            <w:r w:rsidRPr="005137F8">
              <w:rPr>
                <w:rFonts w:ascii="Calibri" w:eastAsia="Times New Roman" w:hAnsi="Calibri" w:cs="Calibri"/>
                <w:sz w:val="20"/>
                <w:szCs w:val="20"/>
                <w:lang w:eastAsia="fr-FR"/>
              </w:rPr>
              <w:t>BRUT</w:t>
            </w:r>
            <w:r>
              <w:rPr>
                <w:rFonts w:ascii="Calibri" w:eastAsia="Times New Roman" w:hAnsi="Calibri" w:cs="Calibri"/>
                <w:sz w:val="20"/>
                <w:szCs w:val="20"/>
                <w:lang w:eastAsia="fr-FR"/>
              </w:rPr>
              <w:t>)</w:t>
            </w:r>
            <w:r w:rsidRPr="005137F8">
              <w:rPr>
                <w:rFonts w:ascii="Calibri" w:eastAsia="Times New Roman" w:hAnsi="Calibri" w:cs="Calibri"/>
                <w:sz w:val="20"/>
                <w:szCs w:val="20"/>
                <w:lang w:eastAsia="fr-FR"/>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4C0CDB8A" w14:textId="77777777" w:rsidR="005137F8" w:rsidRPr="005137F8" w:rsidRDefault="005137F8" w:rsidP="005137F8">
            <w:pPr>
              <w:spacing w:after="0" w:line="240" w:lineRule="auto"/>
              <w:jc w:val="center"/>
              <w:rPr>
                <w:rFonts w:ascii="Calibri" w:eastAsia="Times New Roman" w:hAnsi="Calibri" w:cs="Calibri"/>
                <w:sz w:val="18"/>
                <w:szCs w:val="18"/>
                <w:lang w:eastAsia="fr-FR"/>
              </w:rPr>
            </w:pPr>
            <w:r w:rsidRPr="005137F8">
              <w:rPr>
                <w:rFonts w:ascii="Calibri" w:eastAsia="Times New Roman" w:hAnsi="Calibri" w:cs="Calibri"/>
                <w:sz w:val="18"/>
                <w:szCs w:val="18"/>
                <w:lang w:eastAsia="fr-FR"/>
              </w:rPr>
              <w:t xml:space="preserve">Limite de 1,8 SMIC ou 1,4 SMIC </w:t>
            </w:r>
            <w:proofErr w:type="gramStart"/>
            <w:r w:rsidRPr="005137F8">
              <w:rPr>
                <w:rFonts w:ascii="Calibri" w:eastAsia="Times New Roman" w:hAnsi="Calibri" w:cs="Calibri"/>
                <w:sz w:val="18"/>
                <w:szCs w:val="18"/>
                <w:lang w:eastAsia="fr-FR"/>
              </w:rPr>
              <w:t>( à</w:t>
            </w:r>
            <w:proofErr w:type="gramEnd"/>
            <w:r w:rsidRPr="005137F8">
              <w:rPr>
                <w:rFonts w:ascii="Calibri" w:eastAsia="Times New Roman" w:hAnsi="Calibri" w:cs="Calibri"/>
                <w:sz w:val="18"/>
                <w:szCs w:val="18"/>
                <w:lang w:eastAsia="fr-FR"/>
              </w:rPr>
              <w:t xml:space="preserve"> compter du 01/04/2025)</w:t>
            </w:r>
          </w:p>
        </w:tc>
        <w:tc>
          <w:tcPr>
            <w:tcW w:w="1760" w:type="dxa"/>
            <w:tcBorders>
              <w:top w:val="nil"/>
              <w:left w:val="nil"/>
              <w:bottom w:val="single" w:sz="4" w:space="0" w:color="auto"/>
              <w:right w:val="single" w:sz="4" w:space="0" w:color="auto"/>
            </w:tcBorders>
            <w:shd w:val="clear" w:color="auto" w:fill="auto"/>
            <w:vAlign w:val="center"/>
            <w:hideMark/>
          </w:tcPr>
          <w:p w14:paraId="244F1F4A" w14:textId="77777777" w:rsidR="005137F8" w:rsidRPr="005137F8" w:rsidRDefault="005137F8" w:rsidP="005137F8">
            <w:pPr>
              <w:spacing w:after="0" w:line="240" w:lineRule="auto"/>
              <w:jc w:val="center"/>
              <w:rPr>
                <w:rFonts w:ascii="Calibri" w:eastAsia="Times New Roman" w:hAnsi="Calibri" w:cs="Calibri"/>
                <w:sz w:val="20"/>
                <w:szCs w:val="20"/>
                <w:lang w:val="es-ES_tradnl" w:eastAsia="fr-FR"/>
              </w:rPr>
            </w:pPr>
            <w:r w:rsidRPr="005137F8">
              <w:rPr>
                <w:rFonts w:ascii="Calibri" w:eastAsia="Times New Roman" w:hAnsi="Calibri" w:cs="Calibri"/>
                <w:sz w:val="20"/>
                <w:szCs w:val="20"/>
                <w:lang w:val="es-ES_tradnl" w:eastAsia="fr-FR"/>
              </w:rPr>
              <w:t xml:space="preserve">CALCUL IJSS </w:t>
            </w:r>
            <w:proofErr w:type="gramStart"/>
            <w:r w:rsidRPr="005137F8">
              <w:rPr>
                <w:rFonts w:ascii="Calibri" w:eastAsia="Times New Roman" w:hAnsi="Calibri" w:cs="Calibri"/>
                <w:sz w:val="20"/>
                <w:szCs w:val="20"/>
                <w:lang w:val="es-ES_tradnl" w:eastAsia="fr-FR"/>
              </w:rPr>
              <w:t>MIN( Col</w:t>
            </w:r>
            <w:proofErr w:type="gramEnd"/>
            <w:r w:rsidRPr="005137F8">
              <w:rPr>
                <w:rFonts w:ascii="Calibri" w:eastAsia="Times New Roman" w:hAnsi="Calibri" w:cs="Calibri"/>
                <w:sz w:val="20"/>
                <w:szCs w:val="20"/>
                <w:lang w:val="es-ES_tradnl" w:eastAsia="fr-FR"/>
              </w:rPr>
              <w:t xml:space="preserve"> </w:t>
            </w:r>
            <w:proofErr w:type="gramStart"/>
            <w:r w:rsidRPr="005137F8">
              <w:rPr>
                <w:rFonts w:ascii="Calibri" w:eastAsia="Times New Roman" w:hAnsi="Calibri" w:cs="Calibri"/>
                <w:sz w:val="20"/>
                <w:szCs w:val="20"/>
                <w:lang w:val="es-ES_tradnl" w:eastAsia="fr-FR"/>
              </w:rPr>
              <w:t>5;Col</w:t>
            </w:r>
            <w:proofErr w:type="gramEnd"/>
            <w:r w:rsidRPr="005137F8">
              <w:rPr>
                <w:rFonts w:ascii="Calibri" w:eastAsia="Times New Roman" w:hAnsi="Calibri" w:cs="Calibri"/>
                <w:sz w:val="20"/>
                <w:szCs w:val="20"/>
                <w:lang w:val="es-ES_tradnl" w:eastAsia="fr-FR"/>
              </w:rPr>
              <w:t xml:space="preserve">7) </w:t>
            </w:r>
          </w:p>
        </w:tc>
      </w:tr>
      <w:tr w:rsidR="005137F8" w:rsidRPr="005137F8" w14:paraId="13210D08" w14:textId="77777777" w:rsidTr="005137F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D32553F"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12</w:t>
            </w:r>
          </w:p>
        </w:tc>
        <w:tc>
          <w:tcPr>
            <w:tcW w:w="1440" w:type="dxa"/>
            <w:tcBorders>
              <w:top w:val="nil"/>
              <w:left w:val="nil"/>
              <w:bottom w:val="single" w:sz="4" w:space="0" w:color="auto"/>
              <w:right w:val="single" w:sz="4" w:space="0" w:color="auto"/>
            </w:tcBorders>
            <w:shd w:val="clear" w:color="000000" w:fill="4472C4"/>
            <w:vAlign w:val="center"/>
            <w:hideMark/>
          </w:tcPr>
          <w:p w14:paraId="5EFCFCF8" w14:textId="77777777" w:rsidR="005137F8" w:rsidRPr="005137F8" w:rsidRDefault="005137F8" w:rsidP="005137F8">
            <w:pPr>
              <w:spacing w:after="0" w:line="240" w:lineRule="auto"/>
              <w:jc w:val="center"/>
              <w:rPr>
                <w:rFonts w:ascii="Calibri" w:eastAsia="Times New Roman" w:hAnsi="Calibri" w:cs="Calibri"/>
                <w:color w:val="FFFFFF"/>
                <w:lang w:eastAsia="fr-FR"/>
              </w:rPr>
            </w:pPr>
            <w:r w:rsidRPr="005137F8">
              <w:rPr>
                <w:rFonts w:ascii="Calibri" w:eastAsia="Times New Roman" w:hAnsi="Calibri" w:cs="Calibri"/>
                <w:color w:val="FFFFFF"/>
                <w:lang w:eastAsia="fr-FR"/>
              </w:rPr>
              <w:t>202N-1</w:t>
            </w:r>
          </w:p>
        </w:tc>
        <w:tc>
          <w:tcPr>
            <w:tcW w:w="1600" w:type="dxa"/>
            <w:tcBorders>
              <w:top w:val="nil"/>
              <w:left w:val="nil"/>
              <w:bottom w:val="single" w:sz="4" w:space="0" w:color="auto"/>
              <w:right w:val="single" w:sz="4" w:space="0" w:color="auto"/>
            </w:tcBorders>
            <w:shd w:val="clear" w:color="auto" w:fill="auto"/>
            <w:vAlign w:val="center"/>
            <w:hideMark/>
          </w:tcPr>
          <w:p w14:paraId="2A81A0F1" w14:textId="5803D86E"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MOIS N-</w:t>
            </w:r>
            <w:r w:rsidR="00F06CC0">
              <w:rPr>
                <w:rFonts w:ascii="Calibri" w:eastAsia="Times New Roman" w:hAnsi="Calibri" w:cs="Calibri"/>
                <w:color w:val="000000"/>
                <w:lang w:eastAsia="fr-FR"/>
              </w:rPr>
              <w:t>3</w:t>
            </w:r>
          </w:p>
        </w:tc>
        <w:tc>
          <w:tcPr>
            <w:tcW w:w="1600" w:type="dxa"/>
            <w:tcBorders>
              <w:top w:val="nil"/>
              <w:left w:val="nil"/>
              <w:bottom w:val="single" w:sz="4" w:space="0" w:color="auto"/>
              <w:right w:val="single" w:sz="4" w:space="0" w:color="auto"/>
            </w:tcBorders>
            <w:shd w:val="clear" w:color="000000" w:fill="4472C4"/>
            <w:vAlign w:val="center"/>
            <w:hideMark/>
          </w:tcPr>
          <w:p w14:paraId="4A081824" w14:textId="77777777" w:rsidR="005137F8" w:rsidRPr="005137F8" w:rsidRDefault="005137F8" w:rsidP="005137F8">
            <w:pPr>
              <w:spacing w:after="0" w:line="240" w:lineRule="auto"/>
              <w:jc w:val="center"/>
              <w:rPr>
                <w:rFonts w:ascii="Arial" w:eastAsia="Times New Roman" w:hAnsi="Arial" w:cs="Arial"/>
                <w:color w:val="FFFFFF"/>
                <w:lang w:eastAsia="fr-FR"/>
              </w:rPr>
            </w:pPr>
            <w:r w:rsidRPr="005137F8">
              <w:rPr>
                <w:rFonts w:ascii="Arial" w:eastAsia="Times New Roman" w:hAnsi="Arial" w:cs="Arial"/>
                <w:color w:val="FFFFFF"/>
                <w:lang w:eastAsia="fr-FR"/>
              </w:rPr>
              <w:t xml:space="preserve">DECEMBRE </w:t>
            </w:r>
          </w:p>
        </w:tc>
        <w:tc>
          <w:tcPr>
            <w:tcW w:w="1503" w:type="dxa"/>
            <w:tcBorders>
              <w:top w:val="nil"/>
              <w:left w:val="nil"/>
              <w:bottom w:val="single" w:sz="4" w:space="0" w:color="auto"/>
              <w:right w:val="single" w:sz="4" w:space="0" w:color="auto"/>
            </w:tcBorders>
            <w:shd w:val="clear" w:color="auto" w:fill="auto"/>
            <w:vAlign w:val="center"/>
            <w:hideMark/>
          </w:tcPr>
          <w:p w14:paraId="3392E7B5"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 xml:space="preserve">         4 000,00 </w:t>
            </w:r>
          </w:p>
        </w:tc>
        <w:tc>
          <w:tcPr>
            <w:tcW w:w="1417" w:type="dxa"/>
            <w:tcBorders>
              <w:top w:val="nil"/>
              <w:left w:val="nil"/>
              <w:bottom w:val="single" w:sz="4" w:space="0" w:color="auto"/>
              <w:right w:val="single" w:sz="4" w:space="0" w:color="auto"/>
            </w:tcBorders>
            <w:shd w:val="clear" w:color="auto" w:fill="auto"/>
            <w:vAlign w:val="center"/>
            <w:hideMark/>
          </w:tcPr>
          <w:p w14:paraId="25CFE14C" w14:textId="618DDBBE" w:rsidR="005137F8" w:rsidRPr="00A42E3E" w:rsidRDefault="005137F8" w:rsidP="005137F8">
            <w:pPr>
              <w:spacing w:after="0" w:line="240" w:lineRule="auto"/>
              <w:jc w:val="center"/>
              <w:rPr>
                <w:rFonts w:ascii="Calibri" w:eastAsia="Times New Roman" w:hAnsi="Calibri" w:cs="Calibri"/>
                <w:color w:val="000000"/>
                <w:sz w:val="32"/>
                <w:szCs w:val="32"/>
                <w:vertAlign w:val="subscript"/>
                <w:lang w:eastAsia="fr-FR"/>
              </w:rPr>
            </w:pPr>
            <w:r w:rsidRPr="00A42E3E">
              <w:rPr>
                <w:rFonts w:ascii="Calibri" w:eastAsia="Times New Roman" w:hAnsi="Calibri" w:cs="Calibri"/>
                <w:color w:val="000000"/>
                <w:sz w:val="32"/>
                <w:szCs w:val="32"/>
                <w:vertAlign w:val="subscript"/>
                <w:lang w:eastAsia="fr-FR"/>
              </w:rPr>
              <w:t>3 243,31</w:t>
            </w:r>
          </w:p>
        </w:tc>
        <w:tc>
          <w:tcPr>
            <w:tcW w:w="1760" w:type="dxa"/>
            <w:tcBorders>
              <w:top w:val="nil"/>
              <w:left w:val="nil"/>
              <w:bottom w:val="single" w:sz="4" w:space="0" w:color="auto"/>
              <w:right w:val="single" w:sz="4" w:space="0" w:color="auto"/>
            </w:tcBorders>
            <w:shd w:val="clear" w:color="auto" w:fill="auto"/>
            <w:vAlign w:val="center"/>
            <w:hideMark/>
          </w:tcPr>
          <w:p w14:paraId="3302F295" w14:textId="33F2E5A5" w:rsidR="005137F8" w:rsidRPr="005137F8" w:rsidRDefault="005137F8" w:rsidP="005137F8">
            <w:pPr>
              <w:spacing w:after="0" w:line="240" w:lineRule="auto"/>
              <w:jc w:val="center"/>
              <w:rPr>
                <w:rFonts w:ascii="Arial" w:eastAsia="Times New Roman" w:hAnsi="Arial" w:cs="Arial"/>
                <w:sz w:val="20"/>
                <w:szCs w:val="20"/>
                <w:lang w:eastAsia="fr-FR"/>
              </w:rPr>
            </w:pPr>
            <w:r w:rsidRPr="005137F8">
              <w:rPr>
                <w:rFonts w:ascii="Arial" w:eastAsia="Times New Roman" w:hAnsi="Arial" w:cs="Arial"/>
                <w:sz w:val="20"/>
                <w:szCs w:val="20"/>
                <w:lang w:eastAsia="fr-FR"/>
              </w:rPr>
              <w:t>3 243,31</w:t>
            </w:r>
          </w:p>
        </w:tc>
      </w:tr>
      <w:tr w:rsidR="005137F8" w:rsidRPr="005137F8" w14:paraId="2629C41E" w14:textId="77777777" w:rsidTr="005137F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5FDA9A5"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13</w:t>
            </w:r>
          </w:p>
        </w:tc>
        <w:tc>
          <w:tcPr>
            <w:tcW w:w="1440" w:type="dxa"/>
            <w:tcBorders>
              <w:top w:val="nil"/>
              <w:left w:val="nil"/>
              <w:bottom w:val="single" w:sz="4" w:space="0" w:color="auto"/>
              <w:right w:val="single" w:sz="4" w:space="0" w:color="auto"/>
            </w:tcBorders>
            <w:shd w:val="clear" w:color="000000" w:fill="4472C4"/>
            <w:vAlign w:val="center"/>
            <w:hideMark/>
          </w:tcPr>
          <w:p w14:paraId="1F62128F" w14:textId="77777777" w:rsidR="005137F8" w:rsidRPr="005137F8" w:rsidRDefault="005137F8" w:rsidP="005137F8">
            <w:pPr>
              <w:spacing w:after="0" w:line="240" w:lineRule="auto"/>
              <w:jc w:val="center"/>
              <w:rPr>
                <w:rFonts w:ascii="Calibri" w:eastAsia="Times New Roman" w:hAnsi="Calibri" w:cs="Calibri"/>
                <w:color w:val="FFFFFF"/>
                <w:lang w:eastAsia="fr-FR"/>
              </w:rPr>
            </w:pPr>
            <w:r w:rsidRPr="005137F8">
              <w:rPr>
                <w:rFonts w:ascii="Calibri" w:eastAsia="Times New Roman" w:hAnsi="Calibri" w:cs="Calibri"/>
                <w:color w:val="FFFFFF"/>
                <w:lang w:eastAsia="fr-FR"/>
              </w:rPr>
              <w:t>202N</w:t>
            </w:r>
          </w:p>
        </w:tc>
        <w:tc>
          <w:tcPr>
            <w:tcW w:w="1600" w:type="dxa"/>
            <w:tcBorders>
              <w:top w:val="nil"/>
              <w:left w:val="nil"/>
              <w:bottom w:val="single" w:sz="4" w:space="0" w:color="auto"/>
              <w:right w:val="single" w:sz="4" w:space="0" w:color="auto"/>
            </w:tcBorders>
            <w:shd w:val="clear" w:color="auto" w:fill="auto"/>
            <w:vAlign w:val="center"/>
            <w:hideMark/>
          </w:tcPr>
          <w:p w14:paraId="106EB5EB"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Mois N-2</w:t>
            </w:r>
          </w:p>
        </w:tc>
        <w:tc>
          <w:tcPr>
            <w:tcW w:w="1600" w:type="dxa"/>
            <w:tcBorders>
              <w:top w:val="nil"/>
              <w:left w:val="nil"/>
              <w:bottom w:val="single" w:sz="4" w:space="0" w:color="auto"/>
              <w:right w:val="single" w:sz="4" w:space="0" w:color="auto"/>
            </w:tcBorders>
            <w:shd w:val="clear" w:color="000000" w:fill="4472C4"/>
            <w:vAlign w:val="center"/>
            <w:hideMark/>
          </w:tcPr>
          <w:p w14:paraId="0245B42B" w14:textId="77777777" w:rsidR="005137F8" w:rsidRPr="005137F8" w:rsidRDefault="005137F8" w:rsidP="005137F8">
            <w:pPr>
              <w:spacing w:after="0" w:line="240" w:lineRule="auto"/>
              <w:jc w:val="center"/>
              <w:rPr>
                <w:rFonts w:ascii="Arial" w:eastAsia="Times New Roman" w:hAnsi="Arial" w:cs="Arial"/>
                <w:color w:val="FFFFFF"/>
                <w:lang w:eastAsia="fr-FR"/>
              </w:rPr>
            </w:pPr>
            <w:r w:rsidRPr="005137F8">
              <w:rPr>
                <w:rFonts w:ascii="Arial" w:eastAsia="Times New Roman" w:hAnsi="Arial" w:cs="Arial"/>
                <w:color w:val="FFFFFF"/>
                <w:lang w:eastAsia="fr-FR"/>
              </w:rPr>
              <w:t>JANVIER</w:t>
            </w:r>
          </w:p>
        </w:tc>
        <w:tc>
          <w:tcPr>
            <w:tcW w:w="1503" w:type="dxa"/>
            <w:tcBorders>
              <w:top w:val="nil"/>
              <w:left w:val="nil"/>
              <w:bottom w:val="single" w:sz="4" w:space="0" w:color="auto"/>
              <w:right w:val="single" w:sz="4" w:space="0" w:color="auto"/>
            </w:tcBorders>
            <w:shd w:val="clear" w:color="auto" w:fill="auto"/>
            <w:vAlign w:val="center"/>
            <w:hideMark/>
          </w:tcPr>
          <w:p w14:paraId="471D8726"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 xml:space="preserve">         2 400,00 </w:t>
            </w:r>
          </w:p>
        </w:tc>
        <w:tc>
          <w:tcPr>
            <w:tcW w:w="1417" w:type="dxa"/>
            <w:tcBorders>
              <w:top w:val="nil"/>
              <w:left w:val="nil"/>
              <w:bottom w:val="single" w:sz="4" w:space="0" w:color="auto"/>
              <w:right w:val="single" w:sz="4" w:space="0" w:color="auto"/>
            </w:tcBorders>
            <w:shd w:val="clear" w:color="auto" w:fill="auto"/>
            <w:vAlign w:val="center"/>
            <w:hideMark/>
          </w:tcPr>
          <w:p w14:paraId="52D6991E" w14:textId="55F08FFD" w:rsidR="005137F8" w:rsidRPr="00A42E3E" w:rsidRDefault="005137F8" w:rsidP="005137F8">
            <w:pPr>
              <w:spacing w:after="0" w:line="240" w:lineRule="auto"/>
              <w:jc w:val="center"/>
              <w:rPr>
                <w:rFonts w:ascii="Calibri" w:eastAsia="Times New Roman" w:hAnsi="Calibri" w:cs="Calibri"/>
                <w:color w:val="000000"/>
                <w:sz w:val="32"/>
                <w:szCs w:val="32"/>
                <w:vertAlign w:val="subscript"/>
                <w:lang w:eastAsia="fr-FR"/>
              </w:rPr>
            </w:pPr>
            <w:r w:rsidRPr="00A42E3E">
              <w:rPr>
                <w:rFonts w:ascii="Calibri" w:eastAsia="Times New Roman" w:hAnsi="Calibri" w:cs="Calibri"/>
                <w:color w:val="000000"/>
                <w:sz w:val="32"/>
                <w:szCs w:val="32"/>
                <w:vertAlign w:val="subscript"/>
                <w:lang w:eastAsia="fr-FR"/>
              </w:rPr>
              <w:t>3 243,31</w:t>
            </w:r>
          </w:p>
        </w:tc>
        <w:tc>
          <w:tcPr>
            <w:tcW w:w="1760" w:type="dxa"/>
            <w:tcBorders>
              <w:top w:val="nil"/>
              <w:left w:val="nil"/>
              <w:bottom w:val="single" w:sz="4" w:space="0" w:color="auto"/>
              <w:right w:val="single" w:sz="4" w:space="0" w:color="auto"/>
            </w:tcBorders>
            <w:shd w:val="clear" w:color="auto" w:fill="auto"/>
            <w:vAlign w:val="center"/>
            <w:hideMark/>
          </w:tcPr>
          <w:p w14:paraId="0DBCFC5A" w14:textId="041C3650" w:rsidR="005137F8" w:rsidRPr="005137F8" w:rsidRDefault="005137F8" w:rsidP="005137F8">
            <w:pPr>
              <w:spacing w:after="0" w:line="240" w:lineRule="auto"/>
              <w:jc w:val="center"/>
              <w:rPr>
                <w:rFonts w:ascii="Arial" w:eastAsia="Times New Roman" w:hAnsi="Arial" w:cs="Arial"/>
                <w:sz w:val="20"/>
                <w:szCs w:val="20"/>
                <w:lang w:eastAsia="fr-FR"/>
              </w:rPr>
            </w:pPr>
            <w:r w:rsidRPr="005137F8">
              <w:rPr>
                <w:rFonts w:ascii="Arial" w:eastAsia="Times New Roman" w:hAnsi="Arial" w:cs="Arial"/>
                <w:sz w:val="20"/>
                <w:szCs w:val="20"/>
                <w:lang w:eastAsia="fr-FR"/>
              </w:rPr>
              <w:t>2 400,00</w:t>
            </w:r>
          </w:p>
        </w:tc>
      </w:tr>
      <w:tr w:rsidR="005137F8" w:rsidRPr="005137F8" w14:paraId="7AD262AA" w14:textId="77777777" w:rsidTr="005137F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B5567F3"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14</w:t>
            </w:r>
          </w:p>
        </w:tc>
        <w:tc>
          <w:tcPr>
            <w:tcW w:w="1440" w:type="dxa"/>
            <w:tcBorders>
              <w:top w:val="nil"/>
              <w:left w:val="nil"/>
              <w:bottom w:val="single" w:sz="4" w:space="0" w:color="auto"/>
              <w:right w:val="single" w:sz="4" w:space="0" w:color="auto"/>
            </w:tcBorders>
            <w:shd w:val="clear" w:color="000000" w:fill="4472C4"/>
            <w:vAlign w:val="center"/>
            <w:hideMark/>
          </w:tcPr>
          <w:p w14:paraId="06819FD6" w14:textId="77777777" w:rsidR="005137F8" w:rsidRPr="005137F8" w:rsidRDefault="005137F8" w:rsidP="005137F8">
            <w:pPr>
              <w:spacing w:after="0" w:line="240" w:lineRule="auto"/>
              <w:jc w:val="center"/>
              <w:rPr>
                <w:rFonts w:ascii="Calibri" w:eastAsia="Times New Roman" w:hAnsi="Calibri" w:cs="Calibri"/>
                <w:color w:val="FFFFFF"/>
                <w:lang w:eastAsia="fr-FR"/>
              </w:rPr>
            </w:pPr>
            <w:r w:rsidRPr="005137F8">
              <w:rPr>
                <w:rFonts w:ascii="Calibri" w:eastAsia="Times New Roman" w:hAnsi="Calibri" w:cs="Calibri"/>
                <w:color w:val="FFFFFF"/>
                <w:lang w:eastAsia="fr-FR"/>
              </w:rPr>
              <w:t>202N</w:t>
            </w:r>
          </w:p>
        </w:tc>
        <w:tc>
          <w:tcPr>
            <w:tcW w:w="1600" w:type="dxa"/>
            <w:tcBorders>
              <w:top w:val="nil"/>
              <w:left w:val="nil"/>
              <w:bottom w:val="single" w:sz="4" w:space="0" w:color="auto"/>
              <w:right w:val="single" w:sz="4" w:space="0" w:color="auto"/>
            </w:tcBorders>
            <w:shd w:val="clear" w:color="auto" w:fill="auto"/>
            <w:vAlign w:val="center"/>
            <w:hideMark/>
          </w:tcPr>
          <w:p w14:paraId="35DD7DF4" w14:textId="6A6C51F1"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Mois N-</w:t>
            </w:r>
            <w:r w:rsidR="00F06CC0">
              <w:rPr>
                <w:rFonts w:ascii="Calibri" w:eastAsia="Times New Roman" w:hAnsi="Calibri" w:cs="Calibri"/>
                <w:color w:val="000000"/>
                <w:lang w:eastAsia="fr-FR"/>
              </w:rPr>
              <w:t>1</w:t>
            </w:r>
          </w:p>
        </w:tc>
        <w:tc>
          <w:tcPr>
            <w:tcW w:w="1600" w:type="dxa"/>
            <w:tcBorders>
              <w:top w:val="nil"/>
              <w:left w:val="nil"/>
              <w:bottom w:val="single" w:sz="4" w:space="0" w:color="auto"/>
              <w:right w:val="single" w:sz="4" w:space="0" w:color="auto"/>
            </w:tcBorders>
            <w:shd w:val="clear" w:color="000000" w:fill="4472C4"/>
            <w:vAlign w:val="center"/>
            <w:hideMark/>
          </w:tcPr>
          <w:p w14:paraId="0D35CFBD" w14:textId="77777777" w:rsidR="005137F8" w:rsidRPr="005137F8" w:rsidRDefault="005137F8" w:rsidP="005137F8">
            <w:pPr>
              <w:spacing w:after="0" w:line="240" w:lineRule="auto"/>
              <w:jc w:val="center"/>
              <w:rPr>
                <w:rFonts w:ascii="Arial" w:eastAsia="Times New Roman" w:hAnsi="Arial" w:cs="Arial"/>
                <w:color w:val="FFFFFF"/>
                <w:lang w:eastAsia="fr-FR"/>
              </w:rPr>
            </w:pPr>
            <w:r w:rsidRPr="005137F8">
              <w:rPr>
                <w:rFonts w:ascii="Arial" w:eastAsia="Times New Roman" w:hAnsi="Arial" w:cs="Arial"/>
                <w:color w:val="FFFFFF"/>
                <w:lang w:eastAsia="fr-FR"/>
              </w:rPr>
              <w:t>FEVRIER</w:t>
            </w:r>
          </w:p>
        </w:tc>
        <w:tc>
          <w:tcPr>
            <w:tcW w:w="1503" w:type="dxa"/>
            <w:tcBorders>
              <w:top w:val="nil"/>
              <w:left w:val="nil"/>
              <w:bottom w:val="single" w:sz="4" w:space="0" w:color="auto"/>
              <w:right w:val="single" w:sz="4" w:space="0" w:color="auto"/>
            </w:tcBorders>
            <w:shd w:val="clear" w:color="auto" w:fill="auto"/>
            <w:vAlign w:val="center"/>
            <w:hideMark/>
          </w:tcPr>
          <w:p w14:paraId="646F2DD2"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 xml:space="preserve">         2 800,00 </w:t>
            </w:r>
          </w:p>
        </w:tc>
        <w:tc>
          <w:tcPr>
            <w:tcW w:w="1417" w:type="dxa"/>
            <w:tcBorders>
              <w:top w:val="nil"/>
              <w:left w:val="nil"/>
              <w:bottom w:val="single" w:sz="4" w:space="0" w:color="auto"/>
              <w:right w:val="single" w:sz="4" w:space="0" w:color="auto"/>
            </w:tcBorders>
            <w:shd w:val="clear" w:color="auto" w:fill="auto"/>
            <w:vAlign w:val="center"/>
            <w:hideMark/>
          </w:tcPr>
          <w:p w14:paraId="183DB8EB" w14:textId="49927A56" w:rsidR="005137F8" w:rsidRPr="00A42E3E" w:rsidRDefault="005137F8" w:rsidP="005137F8">
            <w:pPr>
              <w:spacing w:after="0" w:line="240" w:lineRule="auto"/>
              <w:jc w:val="center"/>
              <w:rPr>
                <w:rFonts w:ascii="Calibri" w:eastAsia="Times New Roman" w:hAnsi="Calibri" w:cs="Calibri"/>
                <w:color w:val="000000"/>
                <w:sz w:val="32"/>
                <w:szCs w:val="32"/>
                <w:vertAlign w:val="subscript"/>
                <w:lang w:eastAsia="fr-FR"/>
              </w:rPr>
            </w:pPr>
            <w:r w:rsidRPr="00A42E3E">
              <w:rPr>
                <w:rFonts w:ascii="Calibri" w:eastAsia="Times New Roman" w:hAnsi="Calibri" w:cs="Calibri"/>
                <w:color w:val="000000"/>
                <w:sz w:val="32"/>
                <w:szCs w:val="32"/>
                <w:vertAlign w:val="subscript"/>
                <w:lang w:eastAsia="fr-FR"/>
              </w:rPr>
              <w:t>3 243,31</w:t>
            </w:r>
          </w:p>
        </w:tc>
        <w:tc>
          <w:tcPr>
            <w:tcW w:w="1760" w:type="dxa"/>
            <w:tcBorders>
              <w:top w:val="nil"/>
              <w:left w:val="nil"/>
              <w:bottom w:val="single" w:sz="4" w:space="0" w:color="auto"/>
              <w:right w:val="single" w:sz="4" w:space="0" w:color="auto"/>
            </w:tcBorders>
            <w:shd w:val="clear" w:color="auto" w:fill="auto"/>
            <w:vAlign w:val="center"/>
            <w:hideMark/>
          </w:tcPr>
          <w:p w14:paraId="12EBCADE" w14:textId="7720C013" w:rsidR="005137F8" w:rsidRPr="005137F8" w:rsidRDefault="005137F8" w:rsidP="005137F8">
            <w:pPr>
              <w:spacing w:after="0" w:line="240" w:lineRule="auto"/>
              <w:jc w:val="center"/>
              <w:rPr>
                <w:rFonts w:ascii="Arial" w:eastAsia="Times New Roman" w:hAnsi="Arial" w:cs="Arial"/>
                <w:sz w:val="20"/>
                <w:szCs w:val="20"/>
                <w:lang w:eastAsia="fr-FR"/>
              </w:rPr>
            </w:pPr>
            <w:r w:rsidRPr="005137F8">
              <w:rPr>
                <w:rFonts w:ascii="Arial" w:eastAsia="Times New Roman" w:hAnsi="Arial" w:cs="Arial"/>
                <w:sz w:val="20"/>
                <w:szCs w:val="20"/>
                <w:lang w:eastAsia="fr-FR"/>
              </w:rPr>
              <w:t>2 800,00</w:t>
            </w:r>
          </w:p>
        </w:tc>
      </w:tr>
      <w:tr w:rsidR="005137F8" w:rsidRPr="005137F8" w14:paraId="7F450A68" w14:textId="77777777" w:rsidTr="005137F8">
        <w:trPr>
          <w:trHeight w:val="765"/>
        </w:trPr>
        <w:tc>
          <w:tcPr>
            <w:tcW w:w="520" w:type="dxa"/>
            <w:tcBorders>
              <w:top w:val="nil"/>
              <w:left w:val="nil"/>
              <w:bottom w:val="nil"/>
              <w:right w:val="nil"/>
            </w:tcBorders>
            <w:shd w:val="clear" w:color="auto" w:fill="auto"/>
            <w:vAlign w:val="center"/>
            <w:hideMark/>
          </w:tcPr>
          <w:p w14:paraId="7420008D" w14:textId="77777777" w:rsidR="005137F8" w:rsidRPr="005137F8" w:rsidRDefault="005137F8" w:rsidP="005137F8">
            <w:pPr>
              <w:spacing w:after="0" w:line="240" w:lineRule="auto"/>
              <w:jc w:val="center"/>
              <w:rPr>
                <w:rFonts w:ascii="Arial" w:eastAsia="Times New Roman" w:hAnsi="Arial" w:cs="Arial"/>
                <w:sz w:val="18"/>
                <w:szCs w:val="18"/>
                <w:lang w:eastAsia="fr-FR"/>
              </w:rPr>
            </w:pPr>
          </w:p>
        </w:tc>
        <w:tc>
          <w:tcPr>
            <w:tcW w:w="1440" w:type="dxa"/>
            <w:tcBorders>
              <w:top w:val="nil"/>
              <w:left w:val="nil"/>
              <w:bottom w:val="nil"/>
              <w:right w:val="nil"/>
            </w:tcBorders>
            <w:shd w:val="clear" w:color="auto" w:fill="auto"/>
            <w:noWrap/>
            <w:vAlign w:val="bottom"/>
            <w:hideMark/>
          </w:tcPr>
          <w:p w14:paraId="0AC2178A" w14:textId="77777777" w:rsidR="005137F8" w:rsidRPr="005137F8" w:rsidRDefault="005137F8" w:rsidP="005137F8">
            <w:pPr>
              <w:spacing w:after="0" w:line="240" w:lineRule="auto"/>
              <w:jc w:val="center"/>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14:paraId="530DB56A" w14:textId="77777777" w:rsidR="005137F8" w:rsidRPr="005137F8" w:rsidRDefault="005137F8" w:rsidP="005137F8">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vAlign w:val="center"/>
            <w:hideMark/>
          </w:tcPr>
          <w:p w14:paraId="4FF58AC2" w14:textId="77777777" w:rsidR="005137F8" w:rsidRPr="005137F8" w:rsidRDefault="005137F8" w:rsidP="005137F8">
            <w:pPr>
              <w:spacing w:after="0" w:line="240" w:lineRule="auto"/>
              <w:rPr>
                <w:rFonts w:ascii="Times New Roman" w:eastAsia="Times New Roman" w:hAnsi="Times New Roman" w:cs="Times New Roman"/>
                <w:sz w:val="20"/>
                <w:szCs w:val="20"/>
                <w:lang w:eastAsia="fr-FR"/>
              </w:rPr>
            </w:pPr>
          </w:p>
        </w:tc>
        <w:tc>
          <w:tcPr>
            <w:tcW w:w="1503" w:type="dxa"/>
            <w:tcBorders>
              <w:top w:val="nil"/>
              <w:left w:val="nil"/>
              <w:bottom w:val="nil"/>
              <w:right w:val="nil"/>
            </w:tcBorders>
            <w:shd w:val="clear" w:color="auto" w:fill="auto"/>
            <w:vAlign w:val="center"/>
            <w:hideMark/>
          </w:tcPr>
          <w:p w14:paraId="19D919DB" w14:textId="77777777" w:rsidR="005137F8" w:rsidRPr="005137F8" w:rsidRDefault="005137F8" w:rsidP="005137F8">
            <w:pPr>
              <w:spacing w:after="0" w:line="240" w:lineRule="auto"/>
              <w:jc w:val="center"/>
              <w:rPr>
                <w:rFonts w:ascii="Times New Roman" w:eastAsia="Times New Roman" w:hAnsi="Times New Roman" w:cs="Times New Roman"/>
                <w:sz w:val="20"/>
                <w:szCs w:val="20"/>
                <w:lang w:eastAsia="fr-FR"/>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8C1B72F" w14:textId="77777777" w:rsidR="005137F8" w:rsidRPr="005137F8" w:rsidRDefault="005137F8" w:rsidP="005137F8">
            <w:pPr>
              <w:spacing w:after="0" w:line="240" w:lineRule="auto"/>
              <w:jc w:val="center"/>
              <w:rPr>
                <w:rFonts w:ascii="Calibri" w:eastAsia="Times New Roman" w:hAnsi="Calibri" w:cs="Calibri"/>
                <w:color w:val="000000"/>
                <w:lang w:eastAsia="fr-FR"/>
              </w:rPr>
            </w:pPr>
            <w:r w:rsidRPr="005137F8">
              <w:rPr>
                <w:rFonts w:ascii="Calibri" w:eastAsia="Times New Roman" w:hAnsi="Calibri" w:cs="Calibri"/>
                <w:color w:val="000000"/>
                <w:lang w:eastAsia="fr-FR"/>
              </w:rPr>
              <w:t xml:space="preserve">TOTAL </w:t>
            </w:r>
          </w:p>
        </w:tc>
        <w:tc>
          <w:tcPr>
            <w:tcW w:w="1760" w:type="dxa"/>
            <w:tcBorders>
              <w:top w:val="nil"/>
              <w:left w:val="nil"/>
              <w:bottom w:val="single" w:sz="4" w:space="0" w:color="auto"/>
              <w:right w:val="single" w:sz="4" w:space="0" w:color="auto"/>
            </w:tcBorders>
            <w:shd w:val="clear" w:color="auto" w:fill="auto"/>
            <w:vAlign w:val="center"/>
            <w:hideMark/>
          </w:tcPr>
          <w:p w14:paraId="7A9D4AA1" w14:textId="073302EF" w:rsidR="005137F8" w:rsidRPr="005137F8" w:rsidRDefault="005137F8" w:rsidP="005137F8">
            <w:pPr>
              <w:spacing w:after="0" w:line="240" w:lineRule="auto"/>
              <w:jc w:val="center"/>
              <w:rPr>
                <w:rFonts w:ascii="Calibri" w:eastAsia="Times New Roman" w:hAnsi="Calibri" w:cs="Calibri"/>
                <w:color w:val="000000"/>
                <w:sz w:val="20"/>
                <w:szCs w:val="20"/>
                <w:lang w:eastAsia="fr-FR"/>
              </w:rPr>
            </w:pPr>
            <w:r w:rsidRPr="005137F8">
              <w:rPr>
                <w:rFonts w:ascii="Calibri" w:eastAsia="Times New Roman" w:hAnsi="Calibri" w:cs="Calibri"/>
                <w:color w:val="000000"/>
                <w:sz w:val="20"/>
                <w:szCs w:val="20"/>
                <w:lang w:eastAsia="fr-FR"/>
              </w:rPr>
              <w:t>8 443,31</w:t>
            </w:r>
          </w:p>
        </w:tc>
      </w:tr>
    </w:tbl>
    <w:p w14:paraId="05B7F043" w14:textId="2A5AC6FA" w:rsidR="002940C3" w:rsidRDefault="002940C3" w:rsidP="003633EF">
      <w:pPr>
        <w:rPr>
          <w:rFonts w:ascii="Times New Roman" w:hAnsi="Times New Roman" w:cs="Times New Roman"/>
          <w:b/>
          <w:bCs/>
          <w:sz w:val="24"/>
          <w:szCs w:val="24"/>
        </w:rPr>
      </w:pPr>
    </w:p>
    <w:p w14:paraId="0EA3006A" w14:textId="0B9A93FC" w:rsidR="002940C3" w:rsidRDefault="002940C3" w:rsidP="00585D00">
      <w:pPr>
        <w:jc w:val="both"/>
        <w:rPr>
          <w:rFonts w:ascii="Times New Roman" w:hAnsi="Times New Roman" w:cs="Times New Roman"/>
          <w:sz w:val="24"/>
          <w:szCs w:val="24"/>
        </w:rPr>
      </w:pPr>
      <w:r w:rsidRPr="002940C3">
        <w:rPr>
          <w:rFonts w:ascii="Times New Roman" w:hAnsi="Times New Roman" w:cs="Times New Roman"/>
          <w:sz w:val="24"/>
          <w:szCs w:val="24"/>
        </w:rPr>
        <w:t>Pour déterminer la limite de 1,8 SMIC applicable au salaire brut de référence</w:t>
      </w:r>
      <w:r w:rsidR="005137F8">
        <w:rPr>
          <w:rFonts w:ascii="Times New Roman" w:hAnsi="Times New Roman" w:cs="Times New Roman"/>
          <w:sz w:val="24"/>
          <w:szCs w:val="24"/>
        </w:rPr>
        <w:t xml:space="preserve"> puisque l’arrêt se produit en Mars 2025</w:t>
      </w:r>
      <w:r w:rsidRPr="002940C3">
        <w:rPr>
          <w:rFonts w:ascii="Times New Roman" w:hAnsi="Times New Roman" w:cs="Times New Roman"/>
          <w:sz w:val="24"/>
          <w:szCs w:val="24"/>
        </w:rPr>
        <w:t xml:space="preserve"> il faut prendre le SMIC horaire du mois précéd</w:t>
      </w:r>
      <w:r w:rsidR="00407168">
        <w:rPr>
          <w:rFonts w:ascii="Times New Roman" w:hAnsi="Times New Roman" w:cs="Times New Roman"/>
          <w:sz w:val="24"/>
          <w:szCs w:val="24"/>
        </w:rPr>
        <w:t>a</w:t>
      </w:r>
      <w:r w:rsidRPr="002940C3">
        <w:rPr>
          <w:rFonts w:ascii="Times New Roman" w:hAnsi="Times New Roman" w:cs="Times New Roman"/>
          <w:sz w:val="24"/>
          <w:szCs w:val="24"/>
        </w:rPr>
        <w:t xml:space="preserve">nt l’arrêt de travail. Ici arrêt de travail en Mars </w:t>
      </w:r>
      <w:r w:rsidR="00D05599">
        <w:rPr>
          <w:rFonts w:ascii="Times New Roman" w:hAnsi="Times New Roman" w:cs="Times New Roman"/>
          <w:sz w:val="24"/>
          <w:szCs w:val="24"/>
        </w:rPr>
        <w:t>202</w:t>
      </w:r>
      <w:r w:rsidR="005137F8">
        <w:rPr>
          <w:rFonts w:ascii="Times New Roman" w:hAnsi="Times New Roman" w:cs="Times New Roman"/>
          <w:sz w:val="24"/>
          <w:szCs w:val="24"/>
        </w:rPr>
        <w:t>5</w:t>
      </w:r>
      <w:r w:rsidR="00D05599">
        <w:rPr>
          <w:rFonts w:ascii="Times New Roman" w:hAnsi="Times New Roman" w:cs="Times New Roman"/>
          <w:sz w:val="24"/>
          <w:szCs w:val="24"/>
        </w:rPr>
        <w:t xml:space="preserve"> </w:t>
      </w:r>
      <w:r w:rsidR="00B12D7D">
        <w:rPr>
          <w:rFonts w:ascii="Times New Roman" w:hAnsi="Times New Roman" w:cs="Times New Roman"/>
          <w:sz w:val="24"/>
          <w:szCs w:val="24"/>
        </w:rPr>
        <w:t>donc il faut prendre le SMC</w:t>
      </w:r>
      <w:r w:rsidR="00585D00">
        <w:rPr>
          <w:rFonts w:ascii="Times New Roman" w:hAnsi="Times New Roman" w:cs="Times New Roman"/>
          <w:sz w:val="24"/>
          <w:szCs w:val="24"/>
        </w:rPr>
        <w:t>H</w:t>
      </w:r>
      <w:r w:rsidR="00B12D7D">
        <w:rPr>
          <w:rFonts w:ascii="Times New Roman" w:hAnsi="Times New Roman" w:cs="Times New Roman"/>
          <w:sz w:val="24"/>
          <w:szCs w:val="24"/>
        </w:rPr>
        <w:t xml:space="preserve"> de Février 202</w:t>
      </w:r>
      <w:r w:rsidR="005137F8">
        <w:rPr>
          <w:rFonts w:ascii="Times New Roman" w:hAnsi="Times New Roman" w:cs="Times New Roman"/>
          <w:sz w:val="24"/>
          <w:szCs w:val="24"/>
        </w:rPr>
        <w:t>5</w:t>
      </w:r>
      <w:r w:rsidR="00B12D7D">
        <w:rPr>
          <w:rFonts w:ascii="Times New Roman" w:hAnsi="Times New Roman" w:cs="Times New Roman"/>
          <w:sz w:val="24"/>
          <w:szCs w:val="24"/>
        </w:rPr>
        <w:t xml:space="preserve"> soit 11,</w:t>
      </w:r>
      <w:r w:rsidR="005137F8">
        <w:rPr>
          <w:rFonts w:ascii="Times New Roman" w:hAnsi="Times New Roman" w:cs="Times New Roman"/>
          <w:sz w:val="24"/>
          <w:szCs w:val="24"/>
        </w:rPr>
        <w:t xml:space="preserve">88 </w:t>
      </w:r>
      <w:r w:rsidR="00682E55">
        <w:rPr>
          <w:rFonts w:ascii="Times New Roman" w:hAnsi="Times New Roman" w:cs="Times New Roman"/>
          <w:sz w:val="24"/>
          <w:szCs w:val="24"/>
        </w:rPr>
        <w:t xml:space="preserve">(Cellule F6) </w:t>
      </w:r>
      <w:r w:rsidR="00682E55" w:rsidRPr="005137F8">
        <w:rPr>
          <w:rFonts w:ascii="Times New Roman" w:hAnsi="Times New Roman" w:cs="Times New Roman"/>
          <w:b/>
          <w:bCs/>
          <w:sz w:val="24"/>
          <w:szCs w:val="24"/>
        </w:rPr>
        <w:t>applicable aux 3 mois de</w:t>
      </w:r>
      <w:r w:rsidR="005137F8">
        <w:rPr>
          <w:rFonts w:ascii="Times New Roman" w:hAnsi="Times New Roman" w:cs="Times New Roman"/>
          <w:b/>
          <w:bCs/>
          <w:sz w:val="24"/>
          <w:szCs w:val="24"/>
        </w:rPr>
        <w:t xml:space="preserve">s </w:t>
      </w:r>
      <w:r w:rsidR="00682E55" w:rsidRPr="005137F8">
        <w:rPr>
          <w:rFonts w:ascii="Times New Roman" w:hAnsi="Times New Roman" w:cs="Times New Roman"/>
          <w:b/>
          <w:bCs/>
          <w:sz w:val="24"/>
          <w:szCs w:val="24"/>
        </w:rPr>
        <w:t>salaire</w:t>
      </w:r>
      <w:r w:rsidR="005137F8">
        <w:rPr>
          <w:rFonts w:ascii="Times New Roman" w:hAnsi="Times New Roman" w:cs="Times New Roman"/>
          <w:b/>
          <w:bCs/>
          <w:sz w:val="24"/>
          <w:szCs w:val="24"/>
        </w:rPr>
        <w:t>s</w:t>
      </w:r>
      <w:r w:rsidR="00682E55" w:rsidRPr="005137F8">
        <w:rPr>
          <w:rFonts w:ascii="Times New Roman" w:hAnsi="Times New Roman" w:cs="Times New Roman"/>
          <w:b/>
          <w:bCs/>
          <w:sz w:val="24"/>
          <w:szCs w:val="24"/>
        </w:rPr>
        <w:t xml:space="preserve"> de référence</w:t>
      </w:r>
      <w:r w:rsidR="00682E55">
        <w:rPr>
          <w:rFonts w:ascii="Times New Roman" w:hAnsi="Times New Roman" w:cs="Times New Roman"/>
          <w:sz w:val="24"/>
          <w:szCs w:val="24"/>
        </w:rPr>
        <w:t>.</w:t>
      </w:r>
    </w:p>
    <w:p w14:paraId="16662F0E" w14:textId="1A8A30B3" w:rsidR="001443B9" w:rsidRDefault="009C66E0" w:rsidP="003633EF">
      <w:pPr>
        <w:rPr>
          <w:rFonts w:ascii="Times New Roman" w:hAnsi="Times New Roman" w:cs="Times New Roman"/>
          <w:sz w:val="24"/>
          <w:szCs w:val="24"/>
        </w:rPr>
      </w:pPr>
      <w:r>
        <w:rPr>
          <w:rFonts w:ascii="Times New Roman" w:hAnsi="Times New Roman" w:cs="Times New Roman"/>
          <w:sz w:val="24"/>
          <w:szCs w:val="24"/>
        </w:rPr>
        <w:t xml:space="preserve">En </w:t>
      </w:r>
      <w:r w:rsidR="00C01D3F">
        <w:rPr>
          <w:rFonts w:ascii="Times New Roman" w:hAnsi="Times New Roman" w:cs="Times New Roman"/>
          <w:b/>
          <w:bCs/>
          <w:sz w:val="24"/>
          <w:szCs w:val="24"/>
        </w:rPr>
        <w:t>G</w:t>
      </w:r>
      <w:r w:rsidR="00C01D3F">
        <w:rPr>
          <w:rFonts w:ascii="Times New Roman" w:hAnsi="Times New Roman" w:cs="Times New Roman"/>
          <w:sz w:val="24"/>
          <w:szCs w:val="24"/>
        </w:rPr>
        <w:t xml:space="preserve">12 on </w:t>
      </w:r>
      <w:r>
        <w:rPr>
          <w:rFonts w:ascii="Times New Roman" w:hAnsi="Times New Roman" w:cs="Times New Roman"/>
          <w:sz w:val="24"/>
          <w:szCs w:val="24"/>
        </w:rPr>
        <w:t xml:space="preserve">aura la formule suivante = </w:t>
      </w:r>
    </w:p>
    <w:p w14:paraId="70471F42" w14:textId="04FA42B8" w:rsidR="009C66E0" w:rsidRPr="00A95D98" w:rsidRDefault="001443B9" w:rsidP="00206A96">
      <w:pPr>
        <w:jc w:val="center"/>
        <w:rPr>
          <w:rFonts w:ascii="Times New Roman" w:hAnsi="Times New Roman" w:cs="Times New Roman"/>
          <w:b/>
          <w:bCs/>
          <w:i/>
          <w:iCs/>
          <w:sz w:val="24"/>
          <w:szCs w:val="24"/>
        </w:rPr>
      </w:pPr>
      <w:r w:rsidRPr="00A95D98">
        <w:rPr>
          <w:rFonts w:ascii="Times New Roman" w:hAnsi="Times New Roman" w:cs="Times New Roman"/>
          <w:b/>
          <w:bCs/>
          <w:i/>
          <w:iCs/>
          <w:sz w:val="24"/>
          <w:szCs w:val="24"/>
        </w:rPr>
        <w:t>'=</w:t>
      </w:r>
      <w:proofErr w:type="gramStart"/>
      <w:r w:rsidRPr="00A95D98">
        <w:rPr>
          <w:rFonts w:ascii="Times New Roman" w:hAnsi="Times New Roman" w:cs="Times New Roman"/>
          <w:b/>
          <w:bCs/>
          <w:i/>
          <w:iCs/>
          <w:sz w:val="24"/>
          <w:szCs w:val="24"/>
        </w:rPr>
        <w:t>SI(</w:t>
      </w:r>
      <w:proofErr w:type="gramEnd"/>
      <w:r w:rsidR="00206A96">
        <w:rPr>
          <w:rFonts w:ascii="Times New Roman" w:hAnsi="Times New Roman" w:cs="Times New Roman"/>
          <w:b/>
          <w:bCs/>
          <w:i/>
          <w:iCs/>
          <w:sz w:val="24"/>
          <w:szCs w:val="24"/>
        </w:rPr>
        <w:t>$</w:t>
      </w:r>
      <w:r w:rsidRPr="00A95D98">
        <w:rPr>
          <w:rFonts w:ascii="Times New Roman" w:hAnsi="Times New Roman" w:cs="Times New Roman"/>
          <w:b/>
          <w:bCs/>
          <w:i/>
          <w:iCs/>
          <w:sz w:val="24"/>
          <w:szCs w:val="24"/>
        </w:rPr>
        <w:t>C</w:t>
      </w:r>
      <w:r w:rsidR="00206A96">
        <w:rPr>
          <w:rFonts w:ascii="Times New Roman" w:hAnsi="Times New Roman" w:cs="Times New Roman"/>
          <w:b/>
          <w:bCs/>
          <w:i/>
          <w:iCs/>
          <w:sz w:val="24"/>
          <w:szCs w:val="24"/>
        </w:rPr>
        <w:t>$</w:t>
      </w:r>
      <w:r w:rsidR="00C87D9C">
        <w:rPr>
          <w:rFonts w:ascii="Times New Roman" w:hAnsi="Times New Roman" w:cs="Times New Roman"/>
          <w:b/>
          <w:bCs/>
          <w:i/>
          <w:iCs/>
          <w:sz w:val="24"/>
          <w:szCs w:val="24"/>
        </w:rPr>
        <w:t>2</w:t>
      </w:r>
      <w:r w:rsidRPr="00A95D98">
        <w:rPr>
          <w:rFonts w:ascii="Times New Roman" w:hAnsi="Times New Roman" w:cs="Times New Roman"/>
          <w:b/>
          <w:bCs/>
          <w:i/>
          <w:iCs/>
          <w:sz w:val="24"/>
          <w:szCs w:val="24"/>
        </w:rPr>
        <w:t>&lt;</w:t>
      </w:r>
      <w:r w:rsidR="00206A96">
        <w:rPr>
          <w:rFonts w:ascii="Times New Roman" w:hAnsi="Times New Roman" w:cs="Times New Roman"/>
          <w:b/>
          <w:bCs/>
          <w:i/>
          <w:iCs/>
          <w:sz w:val="24"/>
          <w:szCs w:val="24"/>
        </w:rPr>
        <w:t>$</w:t>
      </w:r>
      <w:r w:rsidRPr="00A95D98">
        <w:rPr>
          <w:rFonts w:ascii="Times New Roman" w:hAnsi="Times New Roman" w:cs="Times New Roman"/>
          <w:b/>
          <w:bCs/>
          <w:i/>
          <w:iCs/>
          <w:sz w:val="24"/>
          <w:szCs w:val="24"/>
        </w:rPr>
        <w:t>C</w:t>
      </w:r>
      <w:r w:rsidR="00206A96">
        <w:rPr>
          <w:rFonts w:ascii="Times New Roman" w:hAnsi="Times New Roman" w:cs="Times New Roman"/>
          <w:b/>
          <w:bCs/>
          <w:i/>
          <w:iCs/>
          <w:sz w:val="24"/>
          <w:szCs w:val="24"/>
        </w:rPr>
        <w:t>$</w:t>
      </w:r>
      <w:r w:rsidR="00C87D9C">
        <w:rPr>
          <w:rFonts w:ascii="Times New Roman" w:hAnsi="Times New Roman" w:cs="Times New Roman"/>
          <w:b/>
          <w:bCs/>
          <w:i/>
          <w:iCs/>
          <w:sz w:val="24"/>
          <w:szCs w:val="24"/>
        </w:rPr>
        <w:t>1</w:t>
      </w:r>
      <w:r w:rsidR="00206A96">
        <w:rPr>
          <w:rFonts w:ascii="Times New Roman" w:hAnsi="Times New Roman" w:cs="Times New Roman"/>
          <w:b/>
          <w:bCs/>
          <w:i/>
          <w:iCs/>
          <w:sz w:val="24"/>
          <w:szCs w:val="24"/>
        </w:rPr>
        <w:t> ;</w:t>
      </w:r>
      <w:r w:rsidRPr="00A95D98">
        <w:rPr>
          <w:rFonts w:ascii="Times New Roman" w:hAnsi="Times New Roman" w:cs="Times New Roman"/>
          <w:b/>
          <w:bCs/>
          <w:i/>
          <w:iCs/>
          <w:sz w:val="24"/>
          <w:szCs w:val="24"/>
        </w:rPr>
        <w:t>1,8*</w:t>
      </w:r>
      <w:r w:rsidR="00206A96">
        <w:rPr>
          <w:rFonts w:ascii="Times New Roman" w:hAnsi="Times New Roman" w:cs="Times New Roman"/>
          <w:b/>
          <w:bCs/>
          <w:i/>
          <w:iCs/>
          <w:sz w:val="24"/>
          <w:szCs w:val="24"/>
        </w:rPr>
        <w:t>$</w:t>
      </w:r>
      <w:r w:rsidR="00A95D98" w:rsidRPr="00A95D98">
        <w:rPr>
          <w:rFonts w:ascii="Times New Roman" w:hAnsi="Times New Roman" w:cs="Times New Roman"/>
          <w:b/>
          <w:bCs/>
          <w:i/>
          <w:iCs/>
          <w:sz w:val="24"/>
          <w:szCs w:val="24"/>
        </w:rPr>
        <w:t>F</w:t>
      </w:r>
      <w:r w:rsidR="00206A96">
        <w:rPr>
          <w:rFonts w:ascii="Times New Roman" w:hAnsi="Times New Roman" w:cs="Times New Roman"/>
          <w:b/>
          <w:bCs/>
          <w:i/>
          <w:iCs/>
          <w:sz w:val="24"/>
          <w:szCs w:val="24"/>
        </w:rPr>
        <w:t>$</w:t>
      </w:r>
      <w:r w:rsidR="00A95D98" w:rsidRPr="00A95D98">
        <w:rPr>
          <w:rFonts w:ascii="Times New Roman" w:hAnsi="Times New Roman" w:cs="Times New Roman"/>
          <w:b/>
          <w:bCs/>
          <w:i/>
          <w:iCs/>
          <w:sz w:val="24"/>
          <w:szCs w:val="24"/>
        </w:rPr>
        <w:t>5</w:t>
      </w:r>
      <w:r w:rsidRPr="00A95D98">
        <w:rPr>
          <w:rFonts w:ascii="Times New Roman" w:hAnsi="Times New Roman" w:cs="Times New Roman"/>
          <w:b/>
          <w:bCs/>
          <w:i/>
          <w:iCs/>
          <w:sz w:val="24"/>
          <w:szCs w:val="24"/>
        </w:rPr>
        <w:t>*151,</w:t>
      </w:r>
      <w:proofErr w:type="gramStart"/>
      <w:r w:rsidRPr="00A95D98">
        <w:rPr>
          <w:rFonts w:ascii="Times New Roman" w:hAnsi="Times New Roman" w:cs="Times New Roman"/>
          <w:b/>
          <w:bCs/>
          <w:i/>
          <w:iCs/>
          <w:sz w:val="24"/>
          <w:szCs w:val="24"/>
        </w:rPr>
        <w:t>67;</w:t>
      </w:r>
      <w:proofErr w:type="gramEnd"/>
      <w:r w:rsidRPr="00A95D98">
        <w:rPr>
          <w:rFonts w:ascii="Times New Roman" w:hAnsi="Times New Roman" w:cs="Times New Roman"/>
          <w:b/>
          <w:bCs/>
          <w:i/>
          <w:iCs/>
          <w:sz w:val="24"/>
          <w:szCs w:val="24"/>
        </w:rPr>
        <w:t>1,4*</w:t>
      </w:r>
      <w:r w:rsidR="00206A96">
        <w:rPr>
          <w:rFonts w:ascii="Times New Roman" w:hAnsi="Times New Roman" w:cs="Times New Roman"/>
          <w:b/>
          <w:bCs/>
          <w:i/>
          <w:iCs/>
          <w:sz w:val="24"/>
          <w:szCs w:val="24"/>
        </w:rPr>
        <w:t>$</w:t>
      </w:r>
      <w:r w:rsidR="00A95D98" w:rsidRPr="00A95D98">
        <w:rPr>
          <w:rFonts w:ascii="Times New Roman" w:hAnsi="Times New Roman" w:cs="Times New Roman"/>
          <w:b/>
          <w:bCs/>
          <w:i/>
          <w:iCs/>
          <w:sz w:val="24"/>
          <w:szCs w:val="24"/>
        </w:rPr>
        <w:t>F</w:t>
      </w:r>
      <w:r w:rsidR="00206A96">
        <w:rPr>
          <w:rFonts w:ascii="Times New Roman" w:hAnsi="Times New Roman" w:cs="Times New Roman"/>
          <w:b/>
          <w:bCs/>
          <w:i/>
          <w:iCs/>
          <w:sz w:val="24"/>
          <w:szCs w:val="24"/>
        </w:rPr>
        <w:t>$</w:t>
      </w:r>
      <w:r w:rsidR="005D0797">
        <w:rPr>
          <w:rFonts w:ascii="Times New Roman" w:hAnsi="Times New Roman" w:cs="Times New Roman"/>
          <w:b/>
          <w:bCs/>
          <w:i/>
          <w:iCs/>
          <w:sz w:val="24"/>
          <w:szCs w:val="24"/>
        </w:rPr>
        <w:t>6</w:t>
      </w:r>
      <w:r w:rsidRPr="00A95D98">
        <w:rPr>
          <w:rFonts w:ascii="Times New Roman" w:hAnsi="Times New Roman" w:cs="Times New Roman"/>
          <w:b/>
          <w:bCs/>
          <w:i/>
          <w:iCs/>
          <w:sz w:val="24"/>
          <w:szCs w:val="24"/>
        </w:rPr>
        <w:t>*151,67)</w:t>
      </w:r>
    </w:p>
    <w:p w14:paraId="39200FD7" w14:textId="4AC16A8D" w:rsidR="001443B9" w:rsidRDefault="001443B9" w:rsidP="003633EF">
      <w:pPr>
        <w:rPr>
          <w:rFonts w:ascii="Times New Roman" w:hAnsi="Times New Roman" w:cs="Times New Roman"/>
          <w:sz w:val="24"/>
          <w:szCs w:val="24"/>
        </w:rPr>
      </w:pPr>
      <w:r w:rsidRPr="009F1680">
        <w:rPr>
          <w:rFonts w:ascii="Times New Roman" w:hAnsi="Times New Roman" w:cs="Times New Roman"/>
          <w:b/>
          <w:bCs/>
          <w:sz w:val="24"/>
          <w:szCs w:val="24"/>
        </w:rPr>
        <w:t xml:space="preserve">Si </w:t>
      </w:r>
      <w:r>
        <w:rPr>
          <w:rFonts w:ascii="Times New Roman" w:hAnsi="Times New Roman" w:cs="Times New Roman"/>
          <w:sz w:val="24"/>
          <w:szCs w:val="24"/>
        </w:rPr>
        <w:t>l’arrêt de travail se situe avant le 01/04/2025 (si(C</w:t>
      </w:r>
      <w:r w:rsidR="00DC520C">
        <w:rPr>
          <w:rFonts w:ascii="Times New Roman" w:hAnsi="Times New Roman" w:cs="Times New Roman"/>
          <w:sz w:val="24"/>
          <w:szCs w:val="24"/>
        </w:rPr>
        <w:t>2</w:t>
      </w:r>
      <w:r w:rsidR="002D0DC6">
        <w:rPr>
          <w:rFonts w:ascii="Times New Roman" w:hAnsi="Times New Roman" w:cs="Times New Roman"/>
          <w:sz w:val="24"/>
          <w:szCs w:val="24"/>
        </w:rPr>
        <w:t>&lt;C</w:t>
      </w:r>
      <w:r w:rsidR="00DC520C">
        <w:rPr>
          <w:rFonts w:ascii="Times New Roman" w:hAnsi="Times New Roman" w:cs="Times New Roman"/>
          <w:sz w:val="24"/>
          <w:szCs w:val="24"/>
        </w:rPr>
        <w:t>1</w:t>
      </w:r>
      <w:r w:rsidR="002D0DC6">
        <w:rPr>
          <w:rFonts w:ascii="Times New Roman" w:hAnsi="Times New Roman" w:cs="Times New Roman"/>
          <w:sz w:val="24"/>
          <w:szCs w:val="24"/>
        </w:rPr>
        <w:t>)</w:t>
      </w:r>
    </w:p>
    <w:p w14:paraId="206695B6" w14:textId="4353FD62" w:rsidR="002D0DC6" w:rsidRDefault="004D430B" w:rsidP="00BE704C">
      <w:pPr>
        <w:ind w:left="708"/>
        <w:rPr>
          <w:rFonts w:ascii="Times New Roman" w:hAnsi="Times New Roman" w:cs="Times New Roman"/>
          <w:sz w:val="24"/>
          <w:szCs w:val="24"/>
        </w:rPr>
      </w:pPr>
      <w:proofErr w:type="gramStart"/>
      <w:r>
        <w:rPr>
          <w:rFonts w:ascii="Times New Roman" w:hAnsi="Times New Roman" w:cs="Times New Roman"/>
          <w:sz w:val="24"/>
          <w:szCs w:val="24"/>
        </w:rPr>
        <w:t>alor</w:t>
      </w:r>
      <w:r w:rsidR="00374BAD">
        <w:rPr>
          <w:rFonts w:ascii="Times New Roman" w:hAnsi="Times New Roman" w:cs="Times New Roman"/>
          <w:sz w:val="24"/>
          <w:szCs w:val="24"/>
        </w:rPr>
        <w:t>s</w:t>
      </w:r>
      <w:proofErr w:type="gramEnd"/>
      <w:r w:rsidR="00374BAD">
        <w:rPr>
          <w:rFonts w:ascii="Times New Roman" w:hAnsi="Times New Roman" w:cs="Times New Roman"/>
          <w:sz w:val="24"/>
          <w:szCs w:val="24"/>
        </w:rPr>
        <w:t xml:space="preserve"> le montant maximum des IJSS est égal 1,8 *</w:t>
      </w:r>
      <w:r w:rsidR="00CB4EE4">
        <w:rPr>
          <w:rFonts w:ascii="Times New Roman" w:hAnsi="Times New Roman" w:cs="Times New Roman"/>
          <w:sz w:val="24"/>
          <w:szCs w:val="24"/>
        </w:rPr>
        <w:t>SMICH du mois précédant l’arrêt de travail (dans le cas présent SMICH applicable le 01/</w:t>
      </w:r>
      <w:r w:rsidR="00412B2E">
        <w:rPr>
          <w:rFonts w:ascii="Times New Roman" w:hAnsi="Times New Roman" w:cs="Times New Roman"/>
          <w:sz w:val="24"/>
          <w:szCs w:val="24"/>
        </w:rPr>
        <w:t>0</w:t>
      </w:r>
      <w:r w:rsidR="00CB4EE4">
        <w:rPr>
          <w:rFonts w:ascii="Times New Roman" w:hAnsi="Times New Roman" w:cs="Times New Roman"/>
          <w:sz w:val="24"/>
          <w:szCs w:val="24"/>
        </w:rPr>
        <w:t xml:space="preserve">2/2025 </w:t>
      </w:r>
      <w:r w:rsidR="00412B2E">
        <w:rPr>
          <w:rFonts w:ascii="Times New Roman" w:hAnsi="Times New Roman" w:cs="Times New Roman"/>
          <w:sz w:val="24"/>
          <w:szCs w:val="24"/>
        </w:rPr>
        <w:t>soit 11,88) *151,67</w:t>
      </w:r>
      <w:r w:rsidR="008A2393">
        <w:rPr>
          <w:rFonts w:ascii="Times New Roman" w:hAnsi="Times New Roman" w:cs="Times New Roman"/>
          <w:sz w:val="24"/>
          <w:szCs w:val="24"/>
        </w:rPr>
        <w:t>.</w:t>
      </w:r>
      <w:r w:rsidR="002F5544">
        <w:rPr>
          <w:rFonts w:ascii="Times New Roman" w:hAnsi="Times New Roman" w:cs="Times New Roman"/>
          <w:sz w:val="24"/>
          <w:szCs w:val="24"/>
        </w:rPr>
        <w:t> </w:t>
      </w:r>
      <w:r w:rsidR="008A2393">
        <w:rPr>
          <w:rFonts w:ascii="Times New Roman" w:hAnsi="Times New Roman" w:cs="Times New Roman"/>
          <w:sz w:val="24"/>
          <w:szCs w:val="24"/>
        </w:rPr>
        <w:t xml:space="preserve">En 2025 cela est même valable pour arrêt de travail survenant en Janvier car le SMIC du premier mois de référence (Décembre) est alors de 11,88 </w:t>
      </w:r>
      <w:proofErr w:type="spellStart"/>
      <w:r w:rsidR="00874ED1">
        <w:rPr>
          <w:rFonts w:ascii="Times New Roman" w:hAnsi="Times New Roman" w:cs="Times New Roman"/>
          <w:sz w:val="24"/>
          <w:szCs w:val="24"/>
        </w:rPr>
        <w:t>égelement</w:t>
      </w:r>
      <w:proofErr w:type="spellEnd"/>
      <w:r w:rsidR="00874ED1">
        <w:rPr>
          <w:rFonts w:ascii="Times New Roman" w:hAnsi="Times New Roman" w:cs="Times New Roman"/>
          <w:sz w:val="24"/>
          <w:szCs w:val="24"/>
        </w:rPr>
        <w:t>.</w:t>
      </w:r>
    </w:p>
    <w:p w14:paraId="6C36B155" w14:textId="662C3E7A" w:rsidR="00BE704C" w:rsidRDefault="00BE704C" w:rsidP="003633EF">
      <w:pPr>
        <w:rPr>
          <w:rFonts w:ascii="Times New Roman" w:hAnsi="Times New Roman" w:cs="Times New Roman"/>
          <w:sz w:val="24"/>
          <w:szCs w:val="24"/>
        </w:rPr>
      </w:pPr>
      <w:r w:rsidRPr="009F1680">
        <w:rPr>
          <w:rFonts w:ascii="Times New Roman" w:hAnsi="Times New Roman" w:cs="Times New Roman"/>
          <w:b/>
          <w:bCs/>
          <w:sz w:val="24"/>
          <w:szCs w:val="24"/>
        </w:rPr>
        <w:t xml:space="preserve">Sinon </w:t>
      </w:r>
      <w:r>
        <w:rPr>
          <w:rFonts w:ascii="Times New Roman" w:hAnsi="Times New Roman" w:cs="Times New Roman"/>
          <w:sz w:val="24"/>
          <w:szCs w:val="24"/>
        </w:rPr>
        <w:t>(l’arrêt de travail se situe à compter du 01/04/2025</w:t>
      </w:r>
    </w:p>
    <w:p w14:paraId="7AA8E6E5" w14:textId="3AFF0260" w:rsidR="000106BE" w:rsidRDefault="000106BE" w:rsidP="003633EF">
      <w:pPr>
        <w:rPr>
          <w:rFonts w:ascii="Times New Roman" w:hAnsi="Times New Roman" w:cs="Times New Roman"/>
          <w:sz w:val="24"/>
          <w:szCs w:val="24"/>
        </w:rPr>
      </w:pPr>
      <w:r>
        <w:rPr>
          <w:rFonts w:ascii="Times New Roman" w:hAnsi="Times New Roman" w:cs="Times New Roman"/>
          <w:sz w:val="24"/>
          <w:szCs w:val="24"/>
        </w:rPr>
        <w:tab/>
      </w:r>
      <w:proofErr w:type="gramStart"/>
      <w:r w:rsidR="003E3508">
        <w:rPr>
          <w:rFonts w:ascii="Times New Roman" w:hAnsi="Times New Roman" w:cs="Times New Roman"/>
          <w:sz w:val="24"/>
          <w:szCs w:val="24"/>
        </w:rPr>
        <w:t>alors</w:t>
      </w:r>
      <w:proofErr w:type="gramEnd"/>
      <w:r w:rsidR="003E3508">
        <w:rPr>
          <w:rFonts w:ascii="Times New Roman" w:hAnsi="Times New Roman" w:cs="Times New Roman"/>
          <w:sz w:val="24"/>
          <w:szCs w:val="24"/>
        </w:rPr>
        <w:t xml:space="preserve"> la limite applicable est de 1,</w:t>
      </w:r>
      <w:r w:rsidR="00980FFB">
        <w:rPr>
          <w:rFonts w:ascii="Times New Roman" w:hAnsi="Times New Roman" w:cs="Times New Roman"/>
          <w:sz w:val="24"/>
          <w:szCs w:val="24"/>
        </w:rPr>
        <w:t xml:space="preserve">4 * le SMICH </w:t>
      </w:r>
      <w:r w:rsidR="009F1680">
        <w:rPr>
          <w:rFonts w:ascii="Times New Roman" w:hAnsi="Times New Roman" w:cs="Times New Roman"/>
          <w:sz w:val="24"/>
          <w:szCs w:val="24"/>
        </w:rPr>
        <w:t xml:space="preserve">du mois précédant l’arrêt de travail </w:t>
      </w:r>
      <w:r w:rsidR="00A95D98">
        <w:rPr>
          <w:rFonts w:ascii="Times New Roman" w:hAnsi="Times New Roman" w:cs="Times New Roman"/>
          <w:sz w:val="24"/>
          <w:szCs w:val="24"/>
        </w:rPr>
        <w:t xml:space="preserve">figurant dans la cellule </w:t>
      </w:r>
      <w:r w:rsidR="005D0797">
        <w:rPr>
          <w:rFonts w:ascii="Times New Roman" w:hAnsi="Times New Roman" w:cs="Times New Roman"/>
          <w:sz w:val="24"/>
          <w:szCs w:val="24"/>
        </w:rPr>
        <w:t>F6</w:t>
      </w:r>
    </w:p>
    <w:p w14:paraId="0D635A58" w14:textId="365F736F"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Pour recopier cette cellule vers le bas, </w:t>
      </w:r>
      <w:r w:rsidR="00206A96">
        <w:rPr>
          <w:rFonts w:ascii="Times New Roman" w:hAnsi="Times New Roman" w:cs="Times New Roman"/>
          <w:sz w:val="24"/>
          <w:szCs w:val="24"/>
        </w:rPr>
        <w:t xml:space="preserve">nous avons </w:t>
      </w:r>
      <w:r>
        <w:rPr>
          <w:rFonts w:ascii="Times New Roman" w:hAnsi="Times New Roman" w:cs="Times New Roman"/>
          <w:sz w:val="24"/>
          <w:szCs w:val="24"/>
        </w:rPr>
        <w:t>fig</w:t>
      </w:r>
      <w:r w:rsidR="00206A96">
        <w:rPr>
          <w:rFonts w:ascii="Times New Roman" w:hAnsi="Times New Roman" w:cs="Times New Roman"/>
          <w:sz w:val="24"/>
          <w:szCs w:val="24"/>
        </w:rPr>
        <w:t>é</w:t>
      </w:r>
      <w:r>
        <w:rPr>
          <w:rFonts w:ascii="Times New Roman" w:hAnsi="Times New Roman" w:cs="Times New Roman"/>
          <w:sz w:val="24"/>
          <w:szCs w:val="24"/>
        </w:rPr>
        <w:t xml:space="preserve"> au préalable</w:t>
      </w:r>
      <w:r w:rsidR="00206A96">
        <w:rPr>
          <w:rFonts w:ascii="Times New Roman" w:hAnsi="Times New Roman" w:cs="Times New Roman"/>
          <w:sz w:val="24"/>
          <w:szCs w:val="24"/>
        </w:rPr>
        <w:t xml:space="preserve"> -</w:t>
      </w:r>
      <w:r>
        <w:rPr>
          <w:rFonts w:ascii="Times New Roman" w:hAnsi="Times New Roman" w:cs="Times New Roman"/>
          <w:sz w:val="24"/>
          <w:szCs w:val="24"/>
        </w:rPr>
        <w:t xml:space="preserve"> </w:t>
      </w:r>
      <w:r w:rsidR="0037262E">
        <w:rPr>
          <w:rFonts w:ascii="Times New Roman" w:hAnsi="Times New Roman" w:cs="Times New Roman"/>
          <w:sz w:val="24"/>
          <w:szCs w:val="24"/>
        </w:rPr>
        <w:t xml:space="preserve">certaines cellules que l’on ne </w:t>
      </w:r>
      <w:r w:rsidR="00206A96">
        <w:rPr>
          <w:rFonts w:ascii="Times New Roman" w:hAnsi="Times New Roman" w:cs="Times New Roman"/>
          <w:sz w:val="24"/>
          <w:szCs w:val="24"/>
        </w:rPr>
        <w:t xml:space="preserve">voulait </w:t>
      </w:r>
      <w:r w:rsidR="0037262E">
        <w:rPr>
          <w:rFonts w:ascii="Times New Roman" w:hAnsi="Times New Roman" w:cs="Times New Roman"/>
          <w:sz w:val="24"/>
          <w:szCs w:val="24"/>
        </w:rPr>
        <w:t xml:space="preserve">pas voir </w:t>
      </w:r>
      <w:r w:rsidR="007C091D">
        <w:rPr>
          <w:rFonts w:ascii="Times New Roman" w:hAnsi="Times New Roman" w:cs="Times New Roman"/>
          <w:sz w:val="24"/>
          <w:szCs w:val="24"/>
        </w:rPr>
        <w:t>v</w:t>
      </w:r>
      <w:r w:rsidR="0037262E">
        <w:rPr>
          <w:rFonts w:ascii="Times New Roman" w:hAnsi="Times New Roman" w:cs="Times New Roman"/>
          <w:sz w:val="24"/>
          <w:szCs w:val="24"/>
        </w:rPr>
        <w:t>arier</w:t>
      </w:r>
      <w:r w:rsidR="00206A96">
        <w:rPr>
          <w:rFonts w:ascii="Times New Roman" w:hAnsi="Times New Roman" w:cs="Times New Roman"/>
          <w:sz w:val="24"/>
          <w:szCs w:val="24"/>
        </w:rPr>
        <w:t xml:space="preserve"> -</w:t>
      </w:r>
      <w:r>
        <w:rPr>
          <w:rFonts w:ascii="Times New Roman" w:hAnsi="Times New Roman" w:cs="Times New Roman"/>
          <w:sz w:val="24"/>
          <w:szCs w:val="24"/>
        </w:rPr>
        <w:t xml:space="preserve"> avec un $</w:t>
      </w:r>
    </w:p>
    <w:p w14:paraId="341CB263" w14:textId="77777777" w:rsidR="00206A96" w:rsidRDefault="00206A96" w:rsidP="003633EF">
      <w:pPr>
        <w:rPr>
          <w:rFonts w:ascii="Times New Roman" w:hAnsi="Times New Roman" w:cs="Times New Roman"/>
          <w:sz w:val="24"/>
          <w:szCs w:val="24"/>
        </w:rPr>
      </w:pPr>
    </w:p>
    <w:p w14:paraId="50F1C8AC" w14:textId="17067606" w:rsidR="00302297" w:rsidRDefault="002940C3" w:rsidP="003633EF">
      <w:pPr>
        <w:rPr>
          <w:rFonts w:ascii="Times New Roman" w:hAnsi="Times New Roman" w:cs="Times New Roman"/>
          <w:sz w:val="24"/>
          <w:szCs w:val="24"/>
        </w:rPr>
      </w:pPr>
      <w:r>
        <w:rPr>
          <w:rFonts w:ascii="Times New Roman" w:hAnsi="Times New Roman" w:cs="Times New Roman"/>
          <w:sz w:val="24"/>
          <w:szCs w:val="24"/>
        </w:rPr>
        <w:lastRenderedPageBreak/>
        <w:t xml:space="preserve">Dans la colonne 5, </w:t>
      </w:r>
      <w:r w:rsidR="00206A96">
        <w:rPr>
          <w:rFonts w:ascii="Times New Roman" w:hAnsi="Times New Roman" w:cs="Times New Roman"/>
          <w:sz w:val="24"/>
          <w:szCs w:val="24"/>
        </w:rPr>
        <w:t xml:space="preserve">il faut </w:t>
      </w:r>
      <w:r>
        <w:rPr>
          <w:rFonts w:ascii="Times New Roman" w:hAnsi="Times New Roman" w:cs="Times New Roman"/>
          <w:sz w:val="24"/>
          <w:szCs w:val="24"/>
        </w:rPr>
        <w:t>faire apparaître entre le salaire brut (par exemple 4</w:t>
      </w:r>
      <w:r w:rsidR="00302297">
        <w:rPr>
          <w:rFonts w:ascii="Times New Roman" w:hAnsi="Times New Roman" w:cs="Times New Roman"/>
          <w:sz w:val="24"/>
          <w:szCs w:val="24"/>
        </w:rPr>
        <w:t xml:space="preserve"> </w:t>
      </w:r>
      <w:r>
        <w:rPr>
          <w:rFonts w:ascii="Times New Roman" w:hAnsi="Times New Roman" w:cs="Times New Roman"/>
          <w:sz w:val="24"/>
          <w:szCs w:val="24"/>
        </w:rPr>
        <w:t>000) et la limite applicable (3</w:t>
      </w:r>
      <w:r w:rsidR="00206A96">
        <w:rPr>
          <w:rFonts w:ascii="Times New Roman" w:hAnsi="Times New Roman" w:cs="Times New Roman"/>
          <w:sz w:val="24"/>
          <w:szCs w:val="24"/>
        </w:rPr>
        <w:t> 243,31</w:t>
      </w:r>
      <w:r>
        <w:rPr>
          <w:rFonts w:ascii="Times New Roman" w:hAnsi="Times New Roman" w:cs="Times New Roman"/>
          <w:sz w:val="24"/>
          <w:szCs w:val="24"/>
        </w:rPr>
        <w:t xml:space="preserve">) le plus petit de ces 2 montants. Pour cela la fonction Excel </w:t>
      </w:r>
      <w:r w:rsidR="00206A96">
        <w:rPr>
          <w:rFonts w:ascii="Times New Roman" w:hAnsi="Times New Roman" w:cs="Times New Roman"/>
          <w:sz w:val="24"/>
          <w:szCs w:val="24"/>
        </w:rPr>
        <w:t xml:space="preserve">MIN est utilisée </w:t>
      </w:r>
      <w:r w:rsidR="00513C76">
        <w:rPr>
          <w:rFonts w:ascii="Times New Roman" w:hAnsi="Times New Roman" w:cs="Times New Roman"/>
          <w:sz w:val="24"/>
          <w:szCs w:val="24"/>
        </w:rPr>
        <w:t xml:space="preserve">dans la cellule </w:t>
      </w:r>
    </w:p>
    <w:p w14:paraId="5A967956" w14:textId="6FEBAD88" w:rsidR="00814715" w:rsidRDefault="00206A96" w:rsidP="003633EF">
      <w:pPr>
        <w:rPr>
          <w:rFonts w:ascii="Times New Roman" w:hAnsi="Times New Roman" w:cs="Times New Roman"/>
          <w:sz w:val="24"/>
          <w:szCs w:val="24"/>
        </w:rPr>
      </w:pPr>
      <w:r>
        <w:rPr>
          <w:rFonts w:ascii="Times New Roman" w:hAnsi="Times New Roman" w:cs="Times New Roman"/>
          <w:b/>
          <w:bCs/>
          <w:sz w:val="24"/>
          <w:szCs w:val="24"/>
        </w:rPr>
        <w:t>H12</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min</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w:t>
      </w:r>
      <w:r>
        <w:rPr>
          <w:rFonts w:ascii="Times New Roman" w:hAnsi="Times New Roman" w:cs="Times New Roman"/>
          <w:b/>
          <w:bCs/>
          <w:sz w:val="24"/>
          <w:szCs w:val="24"/>
        </w:rPr>
        <w:t>F</w:t>
      </w:r>
      <w:r w:rsidR="00814715" w:rsidRPr="00513C76">
        <w:rPr>
          <w:rFonts w:ascii="Times New Roman" w:hAnsi="Times New Roman" w:cs="Times New Roman"/>
          <w:b/>
          <w:bCs/>
          <w:sz w:val="24"/>
          <w:szCs w:val="24"/>
        </w:rPr>
        <w:t xml:space="preserve">13, </w:t>
      </w:r>
      <w:r>
        <w:rPr>
          <w:rFonts w:ascii="Times New Roman" w:hAnsi="Times New Roman" w:cs="Times New Roman"/>
          <w:b/>
          <w:bCs/>
          <w:sz w:val="24"/>
          <w:szCs w:val="24"/>
        </w:rPr>
        <w:t>G</w:t>
      </w:r>
      <w:r w:rsidR="00814715" w:rsidRPr="00513C76">
        <w:rPr>
          <w:rFonts w:ascii="Times New Roman" w:hAnsi="Times New Roman" w:cs="Times New Roman"/>
          <w:b/>
          <w:bCs/>
          <w:sz w:val="24"/>
          <w:szCs w:val="24"/>
        </w:rPr>
        <w:t>13)</w:t>
      </w:r>
      <w:r w:rsidR="00814715">
        <w:rPr>
          <w:rFonts w:ascii="Times New Roman" w:hAnsi="Times New Roman" w:cs="Times New Roman"/>
          <w:sz w:val="24"/>
          <w:szCs w:val="24"/>
        </w:rPr>
        <w:t xml:space="preserve"> </w:t>
      </w:r>
      <w:r w:rsidR="00450855">
        <w:rPr>
          <w:rFonts w:ascii="Times New Roman" w:hAnsi="Times New Roman" w:cs="Times New Roman"/>
          <w:sz w:val="24"/>
          <w:szCs w:val="24"/>
        </w:rPr>
        <w:t>que l’on recopie ensuite</w:t>
      </w:r>
      <w:r w:rsidR="00814715">
        <w:rPr>
          <w:rFonts w:ascii="Times New Roman" w:hAnsi="Times New Roman" w:cs="Times New Roman"/>
          <w:sz w:val="24"/>
          <w:szCs w:val="24"/>
        </w:rPr>
        <w:t xml:space="preserve"> vers le bas. </w:t>
      </w:r>
    </w:p>
    <w:p w14:paraId="6BDFDCFC" w14:textId="65A1C28C"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00450855">
        <w:rPr>
          <w:rFonts w:ascii="Times New Roman" w:hAnsi="Times New Roman" w:cs="Times New Roman"/>
          <w:b/>
          <w:bCs/>
          <w:sz w:val="24"/>
          <w:szCs w:val="24"/>
        </w:rPr>
        <w:t>H15</w:t>
      </w:r>
      <w:r w:rsidRPr="00E15069">
        <w:rPr>
          <w:rFonts w:ascii="Times New Roman" w:hAnsi="Times New Roman" w:cs="Times New Roman"/>
          <w:b/>
          <w:bCs/>
          <w:sz w:val="24"/>
          <w:szCs w:val="24"/>
        </w:rPr>
        <w:t xml:space="preserve"> = somme (</w:t>
      </w:r>
      <w:r w:rsidR="00450855">
        <w:rPr>
          <w:rFonts w:ascii="Times New Roman" w:hAnsi="Times New Roman" w:cs="Times New Roman"/>
          <w:b/>
          <w:bCs/>
          <w:sz w:val="24"/>
          <w:szCs w:val="24"/>
        </w:rPr>
        <w:t>H</w:t>
      </w:r>
      <w:r w:rsidRPr="00E15069">
        <w:rPr>
          <w:rFonts w:ascii="Times New Roman" w:hAnsi="Times New Roman" w:cs="Times New Roman"/>
          <w:b/>
          <w:bCs/>
          <w:sz w:val="24"/>
          <w:szCs w:val="24"/>
        </w:rPr>
        <w:t>1</w:t>
      </w:r>
      <w:r w:rsidR="00450855">
        <w:rPr>
          <w:rFonts w:ascii="Times New Roman" w:hAnsi="Times New Roman" w:cs="Times New Roman"/>
          <w:b/>
          <w:bCs/>
          <w:sz w:val="24"/>
          <w:szCs w:val="24"/>
        </w:rPr>
        <w:t>2</w:t>
      </w:r>
      <w:r w:rsidRPr="00E15069">
        <w:rPr>
          <w:rFonts w:ascii="Times New Roman" w:hAnsi="Times New Roman" w:cs="Times New Roman"/>
          <w:b/>
          <w:bCs/>
          <w:sz w:val="24"/>
          <w:szCs w:val="24"/>
        </w:rPr>
        <w:t> :</w:t>
      </w:r>
      <w:r w:rsidR="00450855">
        <w:rPr>
          <w:rFonts w:ascii="Times New Roman" w:hAnsi="Times New Roman" w:cs="Times New Roman"/>
          <w:b/>
          <w:bCs/>
          <w:sz w:val="24"/>
          <w:szCs w:val="24"/>
        </w:rPr>
        <w:t xml:space="preserve"> H</w:t>
      </w:r>
      <w:proofErr w:type="gramStart"/>
      <w:r w:rsidR="00450855">
        <w:rPr>
          <w:rFonts w:ascii="Times New Roman" w:hAnsi="Times New Roman" w:cs="Times New Roman"/>
          <w:b/>
          <w:bCs/>
          <w:sz w:val="24"/>
          <w:szCs w:val="24"/>
        </w:rPr>
        <w:t xml:space="preserve">14 </w:t>
      </w:r>
      <w:r w:rsidRPr="00E15069">
        <w:rPr>
          <w:rFonts w:ascii="Times New Roman" w:hAnsi="Times New Roman" w:cs="Times New Roman"/>
          <w:b/>
          <w:bCs/>
          <w:sz w:val="24"/>
          <w:szCs w:val="24"/>
        </w:rPr>
        <w:t>)</w:t>
      </w:r>
      <w:proofErr w:type="gramEnd"/>
      <w:r>
        <w:rPr>
          <w:rFonts w:ascii="Times New Roman" w:hAnsi="Times New Roman" w:cs="Times New Roman"/>
          <w:sz w:val="24"/>
          <w:szCs w:val="24"/>
        </w:rPr>
        <w:t xml:space="preserve"> Utilisez le </w:t>
      </w:r>
      <w:r w:rsidR="00302297">
        <w:rPr>
          <w:rFonts w:ascii="Times New Roman" w:hAnsi="Times New Roman" w:cs="Times New Roman"/>
          <w:sz w:val="24"/>
          <w:szCs w:val="24"/>
        </w:rPr>
        <w:t>Σ (</w:t>
      </w:r>
      <w:proofErr w:type="spellStart"/>
      <w:r w:rsidR="00302297">
        <w:rPr>
          <w:rFonts w:ascii="Times New Roman" w:hAnsi="Times New Roman" w:cs="Times New Roman"/>
          <w:sz w:val="24"/>
          <w:szCs w:val="24"/>
        </w:rPr>
        <w:t>Sygma</w:t>
      </w:r>
      <w:proofErr w:type="spellEnd"/>
      <w:r w:rsidR="00302297">
        <w:rPr>
          <w:rFonts w:ascii="Times New Roman" w:hAnsi="Times New Roman" w:cs="Times New Roman"/>
          <w:sz w:val="24"/>
          <w:szCs w:val="24"/>
        </w:rPr>
        <w:t xml:space="preserve">) </w:t>
      </w:r>
      <w:r>
        <w:rPr>
          <w:rFonts w:ascii="Times New Roman" w:hAnsi="Times New Roman" w:cs="Times New Roman"/>
          <w:sz w:val="24"/>
          <w:szCs w:val="24"/>
        </w:rPr>
        <w:t>pour entrer cette formule.</w:t>
      </w:r>
    </w:p>
    <w:p w14:paraId="7287D6CE" w14:textId="13E66371" w:rsidR="002B5FD6" w:rsidRDefault="002B5FD6" w:rsidP="003633EF">
      <w:pPr>
        <w:rPr>
          <w:rFonts w:ascii="Times New Roman" w:hAnsi="Times New Roman" w:cs="Times New Roman"/>
          <w:sz w:val="24"/>
          <w:szCs w:val="24"/>
        </w:rPr>
      </w:pPr>
      <w:r>
        <w:rPr>
          <w:rFonts w:ascii="Times New Roman" w:hAnsi="Times New Roman" w:cs="Times New Roman"/>
          <w:sz w:val="24"/>
          <w:szCs w:val="24"/>
        </w:rPr>
        <w:t xml:space="preserve">En résumé : </w:t>
      </w:r>
    </w:p>
    <w:p w14:paraId="2225CE6C" w14:textId="690B9A11" w:rsidR="00814715" w:rsidRPr="00814715" w:rsidRDefault="00814715" w:rsidP="002B5FD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814715">
        <w:rPr>
          <w:rFonts w:ascii="Times New Roman" w:hAnsi="Times New Roman" w:cs="Times New Roman"/>
          <w:sz w:val="24"/>
          <w:szCs w:val="24"/>
        </w:rPr>
        <w:t xml:space="preserve">L'IJSS maladie est égale </w:t>
      </w:r>
      <w:r w:rsidR="00BC2D38">
        <w:rPr>
          <w:rFonts w:ascii="Times New Roman" w:hAnsi="Times New Roman" w:cs="Times New Roman"/>
          <w:sz w:val="24"/>
          <w:szCs w:val="24"/>
        </w:rPr>
        <w:t xml:space="preserve">pour les arrêts de travail </w:t>
      </w:r>
      <w:r w:rsidRPr="00814715">
        <w:rPr>
          <w:rFonts w:ascii="Times New Roman" w:hAnsi="Times New Roman" w:cs="Times New Roman"/>
          <w:sz w:val="24"/>
          <w:szCs w:val="24"/>
        </w:rPr>
        <w:t xml:space="preserve">à </w:t>
      </w:r>
      <w:r w:rsidR="00BC2D38">
        <w:rPr>
          <w:rFonts w:ascii="Times New Roman" w:hAnsi="Times New Roman" w:cs="Times New Roman"/>
          <w:sz w:val="24"/>
          <w:szCs w:val="24"/>
        </w:rPr>
        <w:t xml:space="preserve">compter du 01/04/2025 </w:t>
      </w:r>
      <w:r w:rsidRPr="00814715">
        <w:rPr>
          <w:rFonts w:ascii="Times New Roman" w:hAnsi="Times New Roman" w:cs="Times New Roman"/>
          <w:sz w:val="24"/>
          <w:szCs w:val="24"/>
        </w:rPr>
        <w:t>:</w:t>
      </w:r>
    </w:p>
    <w:p w14:paraId="0C3100D5" w14:textId="1BC17E01" w:rsidR="00814715" w:rsidRDefault="00814715" w:rsidP="002B5FD6">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814715">
        <w:rPr>
          <w:rFonts w:ascii="Times New Roman" w:hAnsi="Times New Roman" w:cs="Times New Roman"/>
          <w:sz w:val="24"/>
          <w:szCs w:val="24"/>
        </w:rPr>
        <w:t>50% du salaire journalier moyen de référence établi sur les 3 mois précédant l'arrêt de travail</w:t>
      </w:r>
      <w:r>
        <w:rPr>
          <w:rFonts w:ascii="Times New Roman" w:hAnsi="Times New Roman" w:cs="Times New Roman"/>
          <w:sz w:val="24"/>
          <w:szCs w:val="24"/>
        </w:rPr>
        <w:t xml:space="preserve">. </w:t>
      </w:r>
      <w:r w:rsidRPr="00814715">
        <w:rPr>
          <w:rFonts w:ascii="Times New Roman" w:hAnsi="Times New Roman" w:cs="Times New Roman"/>
          <w:sz w:val="24"/>
          <w:szCs w:val="24"/>
        </w:rPr>
        <w:t>Le salaire de chaque mois ne peut pas dépasser 1,</w:t>
      </w:r>
      <w:r w:rsidR="00450855">
        <w:rPr>
          <w:rFonts w:ascii="Times New Roman" w:hAnsi="Times New Roman" w:cs="Times New Roman"/>
          <w:sz w:val="24"/>
          <w:szCs w:val="24"/>
        </w:rPr>
        <w:t>4</w:t>
      </w:r>
      <w:r w:rsidRPr="00814715">
        <w:rPr>
          <w:rFonts w:ascii="Times New Roman" w:hAnsi="Times New Roman" w:cs="Times New Roman"/>
          <w:sz w:val="24"/>
          <w:szCs w:val="24"/>
        </w:rPr>
        <w:t>*SMIC*151,67 (avec un SMIC applicable correspondant à celui du mois précédant l'arrêt de travail) soit pour un SMIC horaire de 11,</w:t>
      </w:r>
      <w:r w:rsidR="00450855">
        <w:rPr>
          <w:rFonts w:ascii="Times New Roman" w:hAnsi="Times New Roman" w:cs="Times New Roman"/>
          <w:sz w:val="24"/>
          <w:szCs w:val="24"/>
        </w:rPr>
        <w:t xml:space="preserve">88 </w:t>
      </w:r>
      <w:r w:rsidRPr="00814715">
        <w:rPr>
          <w:rFonts w:ascii="Times New Roman" w:hAnsi="Times New Roman" w:cs="Times New Roman"/>
          <w:sz w:val="24"/>
          <w:szCs w:val="24"/>
        </w:rPr>
        <w:t xml:space="preserve">une </w:t>
      </w:r>
      <w:r w:rsidRPr="00E15069">
        <w:rPr>
          <w:rFonts w:ascii="Times New Roman" w:hAnsi="Times New Roman" w:cs="Times New Roman"/>
          <w:b/>
          <w:bCs/>
          <w:sz w:val="24"/>
          <w:szCs w:val="24"/>
        </w:rPr>
        <w:t>IJSS maladie maximum</w:t>
      </w:r>
      <w:r w:rsidRPr="00814715">
        <w:rPr>
          <w:rFonts w:ascii="Times New Roman" w:hAnsi="Times New Roman" w:cs="Times New Roman"/>
          <w:sz w:val="24"/>
          <w:szCs w:val="24"/>
        </w:rPr>
        <w:t xml:space="preserve"> de </w:t>
      </w:r>
      <w:r w:rsidR="00450855">
        <w:rPr>
          <w:rFonts w:ascii="Times New Roman" w:hAnsi="Times New Roman" w:cs="Times New Roman"/>
          <w:sz w:val="24"/>
          <w:szCs w:val="24"/>
        </w:rPr>
        <w:t>151,</w:t>
      </w:r>
      <w:r w:rsidR="00CE5347">
        <w:rPr>
          <w:rFonts w:ascii="Times New Roman" w:hAnsi="Times New Roman" w:cs="Times New Roman"/>
          <w:sz w:val="24"/>
          <w:szCs w:val="24"/>
        </w:rPr>
        <w:t>67*1,4*11,88*3</w:t>
      </w:r>
      <w:r>
        <w:rPr>
          <w:rFonts w:ascii="Times New Roman" w:hAnsi="Times New Roman" w:cs="Times New Roman"/>
          <w:sz w:val="24"/>
          <w:szCs w:val="24"/>
        </w:rPr>
        <w:t xml:space="preserve"> *0,5 / 91,25= </w:t>
      </w:r>
      <w:r w:rsidR="00BC2D38">
        <w:rPr>
          <w:rFonts w:ascii="Times New Roman" w:hAnsi="Times New Roman" w:cs="Times New Roman"/>
          <w:b/>
          <w:bCs/>
          <w:sz w:val="24"/>
          <w:szCs w:val="24"/>
        </w:rPr>
        <w:t>41,47</w:t>
      </w:r>
    </w:p>
    <w:p w14:paraId="0B11EF3E" w14:textId="57CEC6BD" w:rsidR="00EB249B" w:rsidRDefault="00EB249B" w:rsidP="002B5F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B249B">
        <w:rPr>
          <w:rFonts w:ascii="Times New Roman" w:hAnsi="Times New Roman" w:cs="Times New Roman"/>
          <w:sz w:val="24"/>
          <w:szCs w:val="24"/>
        </w:rPr>
        <w:t xml:space="preserve">91,25 représente le nombre moyen de jours sur une période 3 mois (365 / 4 = 91,25 car il y a 4 périodes de 3 mois par an) </w:t>
      </w:r>
    </w:p>
    <w:p w14:paraId="2E31EE1A" w14:textId="21F0F54F" w:rsidR="00BC2D38" w:rsidRPr="00EB249B" w:rsidRDefault="00BC2D38" w:rsidP="002B5F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Pour les arrêts de travail antérieurs au 01/04/2025 la limite journalière applicable est : </w:t>
      </w:r>
    </w:p>
    <w:p w14:paraId="45DAD4EA" w14:textId="73DF259D" w:rsidR="00302297" w:rsidRDefault="00814715" w:rsidP="002B5FD6">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814715">
        <w:rPr>
          <w:rFonts w:ascii="Times New Roman" w:hAnsi="Times New Roman" w:cs="Times New Roman"/>
          <w:sz w:val="24"/>
          <w:szCs w:val="24"/>
        </w:rPr>
        <w:t xml:space="preserve">Avec le SMIC à </w:t>
      </w:r>
      <w:r w:rsidR="00BC2D38">
        <w:rPr>
          <w:rFonts w:ascii="Times New Roman" w:hAnsi="Times New Roman" w:cs="Times New Roman"/>
          <w:sz w:val="24"/>
          <w:szCs w:val="24"/>
        </w:rPr>
        <w:t xml:space="preserve">11,88 </w:t>
      </w:r>
      <w:r w:rsidRPr="00814715">
        <w:rPr>
          <w:rFonts w:ascii="Times New Roman" w:hAnsi="Times New Roman" w:cs="Times New Roman"/>
          <w:sz w:val="24"/>
          <w:szCs w:val="24"/>
        </w:rPr>
        <w:t xml:space="preserve">applicable à compter du </w:t>
      </w:r>
      <w:r w:rsidR="002B5FD6">
        <w:rPr>
          <w:rFonts w:ascii="Times New Roman" w:hAnsi="Times New Roman" w:cs="Times New Roman"/>
          <w:sz w:val="24"/>
          <w:szCs w:val="24"/>
        </w:rPr>
        <w:t>01</w:t>
      </w:r>
      <w:r w:rsidRPr="00814715">
        <w:rPr>
          <w:rFonts w:ascii="Times New Roman" w:hAnsi="Times New Roman" w:cs="Times New Roman"/>
          <w:sz w:val="24"/>
          <w:szCs w:val="24"/>
        </w:rPr>
        <w:t>/</w:t>
      </w:r>
      <w:r w:rsidR="00BC2D38">
        <w:rPr>
          <w:rFonts w:ascii="Times New Roman" w:hAnsi="Times New Roman" w:cs="Times New Roman"/>
          <w:sz w:val="24"/>
          <w:szCs w:val="24"/>
        </w:rPr>
        <w:t>1</w:t>
      </w:r>
      <w:r w:rsidR="002B5FD6">
        <w:rPr>
          <w:rFonts w:ascii="Times New Roman" w:hAnsi="Times New Roman" w:cs="Times New Roman"/>
          <w:sz w:val="24"/>
          <w:szCs w:val="24"/>
        </w:rPr>
        <w:t>2</w:t>
      </w:r>
      <w:r w:rsidRPr="00814715">
        <w:rPr>
          <w:rFonts w:ascii="Times New Roman" w:hAnsi="Times New Roman" w:cs="Times New Roman"/>
          <w:sz w:val="24"/>
          <w:szCs w:val="24"/>
        </w:rPr>
        <w:t>/202</w:t>
      </w:r>
      <w:r w:rsidR="002B5FD6">
        <w:rPr>
          <w:rFonts w:ascii="Times New Roman" w:hAnsi="Times New Roman" w:cs="Times New Roman"/>
          <w:sz w:val="24"/>
          <w:szCs w:val="24"/>
        </w:rPr>
        <w:t xml:space="preserve">4 et inchangé au 01/01/2025 </w:t>
      </w:r>
      <w:r w:rsidRPr="00814715">
        <w:rPr>
          <w:rFonts w:ascii="Times New Roman" w:hAnsi="Times New Roman" w:cs="Times New Roman"/>
          <w:sz w:val="24"/>
          <w:szCs w:val="24"/>
        </w:rPr>
        <w:t>le montant maximum des IJSS</w:t>
      </w:r>
      <w:r w:rsidR="00F140C7">
        <w:rPr>
          <w:rFonts w:ascii="Times New Roman" w:hAnsi="Times New Roman" w:cs="Times New Roman"/>
          <w:sz w:val="24"/>
          <w:szCs w:val="24"/>
        </w:rPr>
        <w:t xml:space="preserve"> </w:t>
      </w:r>
      <w:r w:rsidRPr="00814715">
        <w:rPr>
          <w:rFonts w:ascii="Times New Roman" w:hAnsi="Times New Roman" w:cs="Times New Roman"/>
          <w:sz w:val="24"/>
          <w:szCs w:val="24"/>
        </w:rPr>
        <w:t xml:space="preserve">maladie brutes est </w:t>
      </w:r>
      <w:r w:rsidR="002B5FD6">
        <w:rPr>
          <w:rFonts w:ascii="Times New Roman" w:hAnsi="Times New Roman" w:cs="Times New Roman"/>
          <w:sz w:val="24"/>
          <w:szCs w:val="24"/>
        </w:rPr>
        <w:t xml:space="preserve">alors </w:t>
      </w:r>
      <w:r w:rsidRPr="00814715">
        <w:rPr>
          <w:rFonts w:ascii="Times New Roman" w:hAnsi="Times New Roman" w:cs="Times New Roman"/>
          <w:sz w:val="24"/>
          <w:szCs w:val="24"/>
        </w:rPr>
        <w:t>de</w:t>
      </w:r>
      <w:r w:rsidR="002B5FD6">
        <w:rPr>
          <w:rFonts w:ascii="Times New Roman" w:hAnsi="Times New Roman" w:cs="Times New Roman"/>
          <w:b/>
          <w:bCs/>
          <w:sz w:val="24"/>
          <w:szCs w:val="24"/>
        </w:rPr>
        <w:t xml:space="preserve"> </w:t>
      </w:r>
      <w:r w:rsidRPr="00814715">
        <w:rPr>
          <w:rFonts w:ascii="Times New Roman" w:hAnsi="Times New Roman" w:cs="Times New Roman"/>
          <w:sz w:val="24"/>
          <w:szCs w:val="24"/>
        </w:rPr>
        <w:t>1,8*11,</w:t>
      </w:r>
      <w:r w:rsidR="002B5FD6">
        <w:rPr>
          <w:rFonts w:ascii="Times New Roman" w:hAnsi="Times New Roman" w:cs="Times New Roman"/>
          <w:sz w:val="24"/>
          <w:szCs w:val="24"/>
        </w:rPr>
        <w:t>88</w:t>
      </w:r>
      <w:r w:rsidRPr="00814715">
        <w:rPr>
          <w:rFonts w:ascii="Times New Roman" w:hAnsi="Times New Roman" w:cs="Times New Roman"/>
          <w:sz w:val="24"/>
          <w:szCs w:val="24"/>
        </w:rPr>
        <w:t xml:space="preserve">*151,67*3*0,5 / 91,25 = </w:t>
      </w:r>
      <w:r w:rsidR="002B5FD6">
        <w:rPr>
          <w:rFonts w:ascii="Times New Roman" w:hAnsi="Times New Roman" w:cs="Times New Roman"/>
          <w:b/>
          <w:bCs/>
          <w:sz w:val="24"/>
          <w:szCs w:val="24"/>
        </w:rPr>
        <w:t>53,31</w:t>
      </w:r>
      <w:r w:rsidR="003633EF" w:rsidRPr="003633EF">
        <w:rPr>
          <w:rFonts w:ascii="Times New Roman" w:hAnsi="Times New Roman" w:cs="Times New Roman"/>
          <w:b/>
          <w:bCs/>
          <w:sz w:val="24"/>
          <w:szCs w:val="24"/>
        </w:rPr>
        <w:tab/>
      </w:r>
    </w:p>
    <w:tbl>
      <w:tblPr>
        <w:tblW w:w="8740" w:type="dxa"/>
        <w:tblInd w:w="70" w:type="dxa"/>
        <w:tblCellMar>
          <w:left w:w="70" w:type="dxa"/>
          <w:right w:w="70" w:type="dxa"/>
        </w:tblCellMar>
        <w:tblLook w:val="04A0" w:firstRow="1" w:lastRow="0" w:firstColumn="1" w:lastColumn="0" w:noHBand="0" w:noVBand="1"/>
      </w:tblPr>
      <w:tblGrid>
        <w:gridCol w:w="4830"/>
        <w:gridCol w:w="2500"/>
        <w:gridCol w:w="2500"/>
        <w:gridCol w:w="2500"/>
      </w:tblGrid>
      <w:tr w:rsidR="007961D1" w:rsidRPr="007961D1" w14:paraId="33D6ED1F" w14:textId="77777777" w:rsidTr="00A804D0">
        <w:trPr>
          <w:trHeight w:val="312"/>
        </w:trPr>
        <w:tc>
          <w:tcPr>
            <w:tcW w:w="1240" w:type="dxa"/>
            <w:tcBorders>
              <w:top w:val="nil"/>
              <w:left w:val="nil"/>
              <w:bottom w:val="nil"/>
              <w:right w:val="nil"/>
            </w:tcBorders>
            <w:shd w:val="clear" w:color="auto" w:fill="auto"/>
            <w:noWrap/>
            <w:vAlign w:val="bottom"/>
          </w:tcPr>
          <w:tbl>
            <w:tblPr>
              <w:tblW w:w="3720" w:type="dxa"/>
              <w:tblCellMar>
                <w:left w:w="70" w:type="dxa"/>
                <w:right w:w="70" w:type="dxa"/>
              </w:tblCellMar>
              <w:tblLook w:val="04A0" w:firstRow="1" w:lastRow="0" w:firstColumn="1" w:lastColumn="0" w:noHBand="0" w:noVBand="1"/>
            </w:tblPr>
            <w:tblGrid>
              <w:gridCol w:w="1240"/>
              <w:gridCol w:w="1240"/>
              <w:gridCol w:w="1240"/>
            </w:tblGrid>
            <w:tr w:rsidR="00652BD7" w:rsidRPr="00652BD7" w14:paraId="04367CC4" w14:textId="77777777" w:rsidTr="00652BD7">
              <w:trPr>
                <w:trHeight w:val="132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57672" w14:textId="77777777" w:rsidR="00652BD7" w:rsidRPr="00652BD7" w:rsidRDefault="00652BD7" w:rsidP="00652BD7">
                  <w:pPr>
                    <w:spacing w:after="0" w:line="240" w:lineRule="auto"/>
                    <w:jc w:val="center"/>
                    <w:rPr>
                      <w:rFonts w:ascii="Calibri" w:eastAsia="Times New Roman" w:hAnsi="Calibri" w:cs="Calibri"/>
                      <w:color w:val="000000"/>
                      <w:lang w:eastAsia="fr-FR"/>
                    </w:rPr>
                  </w:pPr>
                  <w:r w:rsidRPr="00652BD7">
                    <w:rPr>
                      <w:rFonts w:ascii="Calibri" w:eastAsia="Times New Roman" w:hAnsi="Calibri" w:cs="Calibri"/>
                      <w:color w:val="000000"/>
                      <w:lang w:eastAsia="fr-FR"/>
                    </w:rPr>
                    <w:t>F</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FFDE3E1" w14:textId="77777777" w:rsidR="00652BD7" w:rsidRPr="00652BD7" w:rsidRDefault="00652BD7" w:rsidP="00652BD7">
                  <w:pPr>
                    <w:spacing w:after="0" w:line="240" w:lineRule="auto"/>
                    <w:jc w:val="center"/>
                    <w:rPr>
                      <w:rFonts w:ascii="Calibri" w:eastAsia="Times New Roman" w:hAnsi="Calibri" w:cs="Calibri"/>
                      <w:color w:val="000000"/>
                      <w:lang w:eastAsia="fr-FR"/>
                    </w:rPr>
                  </w:pPr>
                  <w:r w:rsidRPr="00652BD7">
                    <w:rPr>
                      <w:rFonts w:ascii="Calibri" w:eastAsia="Times New Roman" w:hAnsi="Calibri" w:cs="Calibri"/>
                      <w:color w:val="000000"/>
                      <w:lang w:eastAsia="fr-FR"/>
                    </w:rPr>
                    <w:t>G</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A1C214D" w14:textId="3059D30A" w:rsidR="00652BD7" w:rsidRPr="00652BD7" w:rsidRDefault="00652BD7" w:rsidP="00652BD7">
                  <w:pPr>
                    <w:spacing w:after="0" w:line="240" w:lineRule="auto"/>
                    <w:jc w:val="center"/>
                    <w:rPr>
                      <w:rFonts w:ascii="Calibri" w:eastAsia="Times New Roman" w:hAnsi="Calibri" w:cs="Calibri"/>
                      <w:color w:val="000000"/>
                      <w:lang w:eastAsia="fr-FR"/>
                    </w:rPr>
                  </w:pPr>
                  <w:r>
                    <w:rPr>
                      <w:rFonts w:ascii="Calibri" w:eastAsia="Times New Roman" w:hAnsi="Calibri" w:cs="Calibri"/>
                      <w:noProof/>
                      <w:color w:val="000000"/>
                      <w:lang w:eastAsia="fr-FR"/>
                    </w:rPr>
                    <mc:AlternateContent>
                      <mc:Choice Requires="wps">
                        <w:drawing>
                          <wp:anchor distT="0" distB="0" distL="114300" distR="114300" simplePos="0" relativeHeight="251664384" behindDoc="0" locked="0" layoutInCell="1" allowOverlap="1" wp14:anchorId="01020353" wp14:editId="708C6F20">
                            <wp:simplePos x="0" y="0"/>
                            <wp:positionH relativeFrom="column">
                              <wp:posOffset>774065</wp:posOffset>
                            </wp:positionH>
                            <wp:positionV relativeFrom="paragraph">
                              <wp:posOffset>332740</wp:posOffset>
                            </wp:positionV>
                            <wp:extent cx="171450" cy="742950"/>
                            <wp:effectExtent l="0" t="0" r="76200" b="57150"/>
                            <wp:wrapNone/>
                            <wp:docPr id="30132287" name="Connecteur droit avec flèche 6"/>
                            <wp:cNvGraphicFramePr/>
                            <a:graphic xmlns:a="http://schemas.openxmlformats.org/drawingml/2006/main">
                              <a:graphicData uri="http://schemas.microsoft.com/office/word/2010/wordprocessingShape">
                                <wps:wsp>
                                  <wps:cNvCnPr/>
                                  <wps:spPr>
                                    <a:xfrm>
                                      <a:off x="0" y="0"/>
                                      <a:ext cx="171450" cy="742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8C8FE2" id="Connecteur droit avec flèche 6" o:spid="_x0000_s1026" type="#_x0000_t32" style="position:absolute;margin-left:60.95pt;margin-top:26.2pt;width:13.5pt;height: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" strokecolor="#4472c4 [3204]" strokeweight=".5pt">
                            <v:stroke endarrow="block" joinstyle="miter"/>
                          </v:shape>
                        </w:pict>
                      </mc:Fallback>
                    </mc:AlternateContent>
                  </w:r>
                  <w:r w:rsidRPr="00652BD7">
                    <w:rPr>
                      <w:rFonts w:ascii="Calibri" w:eastAsia="Times New Roman" w:hAnsi="Calibri" w:cs="Calibri"/>
                      <w:color w:val="000000"/>
                      <w:lang w:eastAsia="fr-FR"/>
                    </w:rPr>
                    <w:t>H</w:t>
                  </w:r>
                </w:p>
              </w:tc>
            </w:tr>
          </w:tbl>
          <w:p w14:paraId="4F00DA81" w14:textId="77777777" w:rsidR="007961D1" w:rsidRDefault="007961D1" w:rsidP="007961D1">
            <w:pPr>
              <w:spacing w:after="0" w:line="240" w:lineRule="auto"/>
              <w:rPr>
                <w:rFonts w:ascii="Times New Roman" w:eastAsia="Times New Roman" w:hAnsi="Times New Roman" w:cs="Times New Roman"/>
                <w:sz w:val="24"/>
                <w:szCs w:val="24"/>
                <w:lang w:eastAsia="fr-FR"/>
              </w:rPr>
            </w:pPr>
          </w:p>
          <w:p w14:paraId="0C521F2B" w14:textId="77777777" w:rsidR="00A804D0" w:rsidRDefault="00A804D0" w:rsidP="007961D1">
            <w:pPr>
              <w:spacing w:after="0" w:line="240" w:lineRule="auto"/>
              <w:rPr>
                <w:rFonts w:ascii="Times New Roman" w:eastAsia="Times New Roman" w:hAnsi="Times New Roman" w:cs="Times New Roman"/>
                <w:sz w:val="24"/>
                <w:szCs w:val="24"/>
                <w:lang w:eastAsia="fr-FR"/>
              </w:rPr>
            </w:pPr>
          </w:p>
          <w:tbl>
            <w:tblPr>
              <w:tblW w:w="4680" w:type="dxa"/>
              <w:tblCellMar>
                <w:left w:w="70" w:type="dxa"/>
                <w:right w:w="70" w:type="dxa"/>
              </w:tblCellMar>
              <w:tblLook w:val="04A0" w:firstRow="1" w:lastRow="0" w:firstColumn="1" w:lastColumn="0" w:noHBand="0" w:noVBand="1"/>
            </w:tblPr>
            <w:tblGrid>
              <w:gridCol w:w="1320"/>
              <w:gridCol w:w="1600"/>
              <w:gridCol w:w="1760"/>
            </w:tblGrid>
            <w:tr w:rsidR="000A15ED" w:rsidRPr="000A15ED" w14:paraId="1E846FA1" w14:textId="77777777" w:rsidTr="000A15ED">
              <w:trPr>
                <w:trHeight w:val="765"/>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B3255"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15 </w:t>
                  </w:r>
                </w:p>
              </w:tc>
              <w:tc>
                <w:tcPr>
                  <w:tcW w:w="1600" w:type="dxa"/>
                  <w:tcBorders>
                    <w:top w:val="nil"/>
                    <w:left w:val="nil"/>
                    <w:bottom w:val="single" w:sz="4" w:space="0" w:color="auto"/>
                    <w:right w:val="single" w:sz="4" w:space="0" w:color="auto"/>
                  </w:tcBorders>
                  <w:shd w:val="clear" w:color="auto" w:fill="auto"/>
                  <w:vAlign w:val="center"/>
                  <w:hideMark/>
                </w:tcPr>
                <w:p w14:paraId="7056CFB3"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TOTAL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4D6B0AA6"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8 443,31 </w:t>
                  </w:r>
                </w:p>
              </w:tc>
            </w:tr>
            <w:tr w:rsidR="000A15ED" w:rsidRPr="000A15ED" w14:paraId="15F127D9"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9BB277D"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16 </w:t>
                  </w:r>
                </w:p>
              </w:tc>
              <w:tc>
                <w:tcPr>
                  <w:tcW w:w="1600" w:type="dxa"/>
                  <w:tcBorders>
                    <w:top w:val="nil"/>
                    <w:left w:val="nil"/>
                    <w:bottom w:val="single" w:sz="4" w:space="0" w:color="auto"/>
                    <w:right w:val="single" w:sz="4" w:space="0" w:color="auto"/>
                  </w:tcBorders>
                  <w:shd w:val="clear" w:color="auto" w:fill="auto"/>
                  <w:vAlign w:val="center"/>
                  <w:hideMark/>
                </w:tcPr>
                <w:p w14:paraId="7BE6C27E"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Valeur d'1 IJSS </w:t>
                  </w:r>
                </w:p>
              </w:tc>
              <w:tc>
                <w:tcPr>
                  <w:tcW w:w="1760" w:type="dxa"/>
                  <w:tcBorders>
                    <w:top w:val="nil"/>
                    <w:left w:val="nil"/>
                    <w:bottom w:val="single" w:sz="4" w:space="0" w:color="auto"/>
                    <w:right w:val="single" w:sz="4" w:space="0" w:color="auto"/>
                  </w:tcBorders>
                  <w:shd w:val="clear" w:color="auto" w:fill="auto"/>
                  <w:vAlign w:val="center"/>
                  <w:hideMark/>
                </w:tcPr>
                <w:p w14:paraId="5EC0650A"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46,26 </w:t>
                  </w:r>
                </w:p>
              </w:tc>
            </w:tr>
            <w:tr w:rsidR="000A15ED" w:rsidRPr="000A15ED" w14:paraId="0F3E5322"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F9262EE"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17 </w:t>
                  </w:r>
                </w:p>
              </w:tc>
              <w:tc>
                <w:tcPr>
                  <w:tcW w:w="1600" w:type="dxa"/>
                  <w:tcBorders>
                    <w:top w:val="nil"/>
                    <w:left w:val="nil"/>
                    <w:bottom w:val="single" w:sz="4" w:space="0" w:color="auto"/>
                    <w:right w:val="single" w:sz="4" w:space="0" w:color="auto"/>
                  </w:tcBorders>
                  <w:shd w:val="clear" w:color="auto" w:fill="auto"/>
                  <w:vAlign w:val="center"/>
                  <w:hideMark/>
                </w:tcPr>
                <w:p w14:paraId="0DEA4005" w14:textId="77777777" w:rsidR="000A15ED" w:rsidRPr="000A15ED" w:rsidRDefault="000A15ED" w:rsidP="000A15ED">
                  <w:pPr>
                    <w:spacing w:after="0" w:line="240" w:lineRule="auto"/>
                    <w:jc w:val="center"/>
                    <w:rPr>
                      <w:rFonts w:ascii="Calibri" w:eastAsia="Times New Roman" w:hAnsi="Calibri" w:cs="Calibri"/>
                      <w:lang w:eastAsia="fr-FR"/>
                    </w:rPr>
                  </w:pPr>
                  <w:r w:rsidRPr="000A15ED">
                    <w:rPr>
                      <w:rFonts w:ascii="Calibri" w:eastAsia="Times New Roman" w:hAnsi="Calibri" w:cs="Calibri"/>
                      <w:lang w:eastAsia="fr-FR"/>
                    </w:rPr>
                    <w:t>Nombre d'IJSS</w:t>
                  </w:r>
                </w:p>
              </w:tc>
              <w:tc>
                <w:tcPr>
                  <w:tcW w:w="1760" w:type="dxa"/>
                  <w:tcBorders>
                    <w:top w:val="nil"/>
                    <w:left w:val="nil"/>
                    <w:bottom w:val="single" w:sz="4" w:space="0" w:color="auto"/>
                    <w:right w:val="single" w:sz="4" w:space="0" w:color="auto"/>
                  </w:tcBorders>
                  <w:shd w:val="clear" w:color="auto" w:fill="auto"/>
                  <w:vAlign w:val="center"/>
                  <w:hideMark/>
                </w:tcPr>
                <w:p w14:paraId="6EA6C772" w14:textId="77777777" w:rsidR="000A15ED" w:rsidRPr="000A15ED" w:rsidRDefault="000A15ED" w:rsidP="000A15ED">
                  <w:pPr>
                    <w:spacing w:after="0" w:line="240" w:lineRule="auto"/>
                    <w:rPr>
                      <w:rFonts w:ascii="Calibri" w:eastAsia="Times New Roman" w:hAnsi="Calibri" w:cs="Calibri"/>
                      <w:sz w:val="20"/>
                      <w:szCs w:val="20"/>
                      <w:lang w:eastAsia="fr-FR"/>
                    </w:rPr>
                  </w:pPr>
                  <w:r w:rsidRPr="000A15ED">
                    <w:rPr>
                      <w:rFonts w:ascii="Calibri" w:eastAsia="Times New Roman" w:hAnsi="Calibri" w:cs="Calibri"/>
                      <w:sz w:val="20"/>
                      <w:szCs w:val="20"/>
                      <w:lang w:eastAsia="fr-FR"/>
                    </w:rPr>
                    <w:t xml:space="preserve">                        13,00 </w:t>
                  </w:r>
                </w:p>
              </w:tc>
            </w:tr>
            <w:tr w:rsidR="000A15ED" w:rsidRPr="000A15ED" w14:paraId="3815A38D"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6507F66C"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18 </w:t>
                  </w:r>
                </w:p>
              </w:tc>
              <w:tc>
                <w:tcPr>
                  <w:tcW w:w="1600" w:type="dxa"/>
                  <w:tcBorders>
                    <w:top w:val="nil"/>
                    <w:left w:val="nil"/>
                    <w:bottom w:val="single" w:sz="4" w:space="0" w:color="auto"/>
                    <w:right w:val="single" w:sz="4" w:space="0" w:color="auto"/>
                  </w:tcBorders>
                  <w:shd w:val="clear" w:color="auto" w:fill="auto"/>
                  <w:vAlign w:val="center"/>
                  <w:hideMark/>
                </w:tcPr>
                <w:p w14:paraId="7D857A7A"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Montant Brut des IJSS </w:t>
                  </w:r>
                </w:p>
              </w:tc>
              <w:tc>
                <w:tcPr>
                  <w:tcW w:w="1760" w:type="dxa"/>
                  <w:tcBorders>
                    <w:top w:val="nil"/>
                    <w:left w:val="nil"/>
                    <w:bottom w:val="single" w:sz="4" w:space="0" w:color="auto"/>
                    <w:right w:val="single" w:sz="4" w:space="0" w:color="auto"/>
                  </w:tcBorders>
                  <w:shd w:val="clear" w:color="auto" w:fill="auto"/>
                  <w:vAlign w:val="center"/>
                  <w:hideMark/>
                </w:tcPr>
                <w:p w14:paraId="04B89415"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601,44 </w:t>
                  </w:r>
                </w:p>
              </w:tc>
            </w:tr>
            <w:tr w:rsidR="000A15ED" w:rsidRPr="000A15ED" w14:paraId="0F17C87A"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31301B5C"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19 </w:t>
                  </w:r>
                </w:p>
              </w:tc>
              <w:tc>
                <w:tcPr>
                  <w:tcW w:w="1600" w:type="dxa"/>
                  <w:tcBorders>
                    <w:top w:val="nil"/>
                    <w:left w:val="nil"/>
                    <w:bottom w:val="single" w:sz="4" w:space="0" w:color="auto"/>
                    <w:right w:val="single" w:sz="4" w:space="0" w:color="auto"/>
                  </w:tcBorders>
                  <w:shd w:val="clear" w:color="auto" w:fill="auto"/>
                  <w:vAlign w:val="center"/>
                  <w:hideMark/>
                </w:tcPr>
                <w:p w14:paraId="1D9668AC"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Montant Net des IJSS </w:t>
                  </w:r>
                </w:p>
              </w:tc>
              <w:tc>
                <w:tcPr>
                  <w:tcW w:w="1760" w:type="dxa"/>
                  <w:tcBorders>
                    <w:top w:val="nil"/>
                    <w:left w:val="nil"/>
                    <w:bottom w:val="single" w:sz="4" w:space="0" w:color="auto"/>
                    <w:right w:val="single" w:sz="4" w:space="0" w:color="auto"/>
                  </w:tcBorders>
                  <w:shd w:val="clear" w:color="auto" w:fill="auto"/>
                  <w:vAlign w:val="center"/>
                  <w:hideMark/>
                </w:tcPr>
                <w:p w14:paraId="2E3A5691"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561,14 </w:t>
                  </w:r>
                </w:p>
              </w:tc>
            </w:tr>
            <w:tr w:rsidR="000A15ED" w:rsidRPr="000A15ED" w14:paraId="02C98D06"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E72B4F5"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20 </w:t>
                  </w:r>
                </w:p>
              </w:tc>
              <w:tc>
                <w:tcPr>
                  <w:tcW w:w="1600" w:type="dxa"/>
                  <w:tcBorders>
                    <w:top w:val="nil"/>
                    <w:left w:val="nil"/>
                    <w:bottom w:val="single" w:sz="4" w:space="0" w:color="auto"/>
                    <w:right w:val="single" w:sz="4" w:space="0" w:color="auto"/>
                  </w:tcBorders>
                  <w:shd w:val="clear" w:color="auto" w:fill="auto"/>
                  <w:vAlign w:val="center"/>
                  <w:hideMark/>
                </w:tcPr>
                <w:p w14:paraId="3194DD2B" w14:textId="77777777" w:rsidR="000A15ED" w:rsidRPr="000A15ED" w:rsidRDefault="000A15ED" w:rsidP="000A15ED">
                  <w:pPr>
                    <w:spacing w:after="0" w:line="240" w:lineRule="auto"/>
                    <w:jc w:val="center"/>
                    <w:rPr>
                      <w:rFonts w:ascii="Calibri" w:eastAsia="Times New Roman" w:hAnsi="Calibri" w:cs="Calibri"/>
                      <w:color w:val="000000"/>
                      <w:sz w:val="18"/>
                      <w:szCs w:val="18"/>
                      <w:lang w:eastAsia="fr-FR"/>
                    </w:rPr>
                  </w:pPr>
                  <w:r w:rsidRPr="000A15ED">
                    <w:rPr>
                      <w:rFonts w:ascii="Calibri" w:eastAsia="Times New Roman" w:hAnsi="Calibri" w:cs="Calibri"/>
                      <w:color w:val="000000"/>
                      <w:sz w:val="18"/>
                      <w:szCs w:val="18"/>
                      <w:lang w:eastAsia="fr-FR"/>
                    </w:rPr>
                    <w:t xml:space="preserve">CSG / CRDS  2,9 % sur les IJSS Non déductible </w:t>
                  </w:r>
                </w:p>
              </w:tc>
              <w:tc>
                <w:tcPr>
                  <w:tcW w:w="1760" w:type="dxa"/>
                  <w:tcBorders>
                    <w:top w:val="nil"/>
                    <w:left w:val="nil"/>
                    <w:bottom w:val="single" w:sz="4" w:space="0" w:color="auto"/>
                    <w:right w:val="single" w:sz="4" w:space="0" w:color="auto"/>
                  </w:tcBorders>
                  <w:shd w:val="clear" w:color="auto" w:fill="auto"/>
                  <w:vAlign w:val="center"/>
                  <w:hideMark/>
                </w:tcPr>
                <w:p w14:paraId="36F57D02"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17,44 </w:t>
                  </w:r>
                </w:p>
              </w:tc>
            </w:tr>
            <w:tr w:rsidR="000A15ED" w:rsidRPr="000A15ED" w14:paraId="745B5CDA" w14:textId="77777777" w:rsidTr="000A15ED">
              <w:trPr>
                <w:trHeight w:val="765"/>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933C3C0" w14:textId="77777777" w:rsidR="000A15ED" w:rsidRPr="000A15ED" w:rsidRDefault="000A15ED" w:rsidP="000A15ED">
                  <w:pPr>
                    <w:spacing w:after="0" w:line="240" w:lineRule="auto"/>
                    <w:jc w:val="center"/>
                    <w:rPr>
                      <w:rFonts w:ascii="Calibri" w:eastAsia="Times New Roman" w:hAnsi="Calibri" w:cs="Calibri"/>
                      <w:color w:val="000000"/>
                      <w:lang w:eastAsia="fr-FR"/>
                    </w:rPr>
                  </w:pPr>
                  <w:r w:rsidRPr="000A15ED">
                    <w:rPr>
                      <w:rFonts w:ascii="Calibri" w:eastAsia="Times New Roman" w:hAnsi="Calibri" w:cs="Calibri"/>
                      <w:color w:val="000000"/>
                      <w:lang w:eastAsia="fr-FR"/>
                    </w:rPr>
                    <w:t xml:space="preserve">                    21 </w:t>
                  </w:r>
                </w:p>
              </w:tc>
              <w:tc>
                <w:tcPr>
                  <w:tcW w:w="1600" w:type="dxa"/>
                  <w:tcBorders>
                    <w:top w:val="nil"/>
                    <w:left w:val="nil"/>
                    <w:bottom w:val="single" w:sz="4" w:space="0" w:color="auto"/>
                    <w:right w:val="single" w:sz="4" w:space="0" w:color="auto"/>
                  </w:tcBorders>
                  <w:shd w:val="clear" w:color="auto" w:fill="auto"/>
                  <w:vAlign w:val="center"/>
                  <w:hideMark/>
                </w:tcPr>
                <w:p w14:paraId="21E94272" w14:textId="77777777" w:rsidR="000A15ED" w:rsidRPr="000A15ED" w:rsidRDefault="000A15ED" w:rsidP="000A15ED">
                  <w:pPr>
                    <w:spacing w:after="0" w:line="240" w:lineRule="auto"/>
                    <w:jc w:val="center"/>
                    <w:rPr>
                      <w:rFonts w:ascii="Calibri" w:eastAsia="Times New Roman" w:hAnsi="Calibri" w:cs="Calibri"/>
                      <w:color w:val="000000"/>
                      <w:sz w:val="18"/>
                      <w:szCs w:val="18"/>
                      <w:lang w:eastAsia="fr-FR"/>
                    </w:rPr>
                  </w:pPr>
                  <w:r w:rsidRPr="000A15ED">
                    <w:rPr>
                      <w:rFonts w:ascii="Calibri" w:eastAsia="Times New Roman" w:hAnsi="Calibri" w:cs="Calibri"/>
                      <w:color w:val="000000"/>
                      <w:sz w:val="18"/>
                      <w:szCs w:val="18"/>
                      <w:lang w:eastAsia="fr-FR"/>
                    </w:rPr>
                    <w:t xml:space="preserve">CSG déductible 3,8 % sur les IJSS </w:t>
                  </w:r>
                </w:p>
              </w:tc>
              <w:tc>
                <w:tcPr>
                  <w:tcW w:w="1760" w:type="dxa"/>
                  <w:tcBorders>
                    <w:top w:val="nil"/>
                    <w:left w:val="nil"/>
                    <w:bottom w:val="single" w:sz="4" w:space="0" w:color="auto"/>
                    <w:right w:val="single" w:sz="4" w:space="0" w:color="auto"/>
                  </w:tcBorders>
                  <w:shd w:val="clear" w:color="auto" w:fill="auto"/>
                  <w:vAlign w:val="center"/>
                  <w:hideMark/>
                </w:tcPr>
                <w:p w14:paraId="0CA6C189" w14:textId="77777777" w:rsidR="000A15ED" w:rsidRPr="000A15ED" w:rsidRDefault="000A15ED" w:rsidP="000A15ED">
                  <w:pPr>
                    <w:spacing w:after="0" w:line="240" w:lineRule="auto"/>
                    <w:rPr>
                      <w:rFonts w:ascii="Calibri" w:eastAsia="Times New Roman" w:hAnsi="Calibri" w:cs="Calibri"/>
                      <w:color w:val="000000"/>
                      <w:sz w:val="20"/>
                      <w:szCs w:val="20"/>
                      <w:lang w:eastAsia="fr-FR"/>
                    </w:rPr>
                  </w:pPr>
                  <w:r w:rsidRPr="000A15ED">
                    <w:rPr>
                      <w:rFonts w:ascii="Calibri" w:eastAsia="Times New Roman" w:hAnsi="Calibri" w:cs="Calibri"/>
                      <w:color w:val="000000"/>
                      <w:sz w:val="20"/>
                      <w:szCs w:val="20"/>
                      <w:lang w:eastAsia="fr-FR"/>
                    </w:rPr>
                    <w:t xml:space="preserve">                        22,85 </w:t>
                  </w:r>
                </w:p>
              </w:tc>
            </w:tr>
          </w:tbl>
          <w:p w14:paraId="4D7DADFB" w14:textId="77777777" w:rsidR="00A804D0" w:rsidRPr="007961D1" w:rsidRDefault="00A804D0" w:rsidP="007961D1">
            <w:pPr>
              <w:spacing w:after="0" w:line="240" w:lineRule="auto"/>
              <w:rPr>
                <w:rFonts w:ascii="Times New Roman" w:eastAsia="Times New Roman" w:hAnsi="Times New Roman" w:cs="Times New Roman"/>
                <w:sz w:val="24"/>
                <w:szCs w:val="24"/>
                <w:lang w:eastAsia="fr-FR"/>
              </w:rPr>
            </w:pPr>
          </w:p>
        </w:tc>
        <w:tc>
          <w:tcPr>
            <w:tcW w:w="2500" w:type="dxa"/>
            <w:tcBorders>
              <w:top w:val="nil"/>
              <w:left w:val="nil"/>
              <w:bottom w:val="nil"/>
              <w:right w:val="nil"/>
            </w:tcBorders>
            <w:shd w:val="clear" w:color="auto" w:fill="auto"/>
            <w:noWrap/>
            <w:vAlign w:val="bottom"/>
          </w:tcPr>
          <w:p w14:paraId="69884AA0"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2CA3D12A"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239C0776"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r>
      <w:tr w:rsidR="00A804D0" w:rsidRPr="007961D1" w14:paraId="59AE902D" w14:textId="77777777" w:rsidTr="007961D1">
        <w:trPr>
          <w:trHeight w:val="312"/>
        </w:trPr>
        <w:tc>
          <w:tcPr>
            <w:tcW w:w="1240" w:type="dxa"/>
            <w:tcBorders>
              <w:top w:val="nil"/>
              <w:left w:val="nil"/>
              <w:bottom w:val="nil"/>
              <w:right w:val="nil"/>
            </w:tcBorders>
            <w:shd w:val="clear" w:color="auto" w:fill="auto"/>
            <w:noWrap/>
            <w:vAlign w:val="bottom"/>
          </w:tcPr>
          <w:p w14:paraId="281B83D7" w14:textId="77777777" w:rsidR="00A804D0" w:rsidRPr="007961D1" w:rsidRDefault="00A804D0" w:rsidP="007961D1">
            <w:pPr>
              <w:spacing w:after="0" w:line="240" w:lineRule="auto"/>
              <w:rPr>
                <w:rFonts w:ascii="Times New Roman" w:eastAsia="Times New Roman" w:hAnsi="Times New Roman" w:cs="Times New Roman"/>
                <w:sz w:val="24"/>
                <w:szCs w:val="24"/>
                <w:lang w:eastAsia="fr-FR"/>
              </w:rPr>
            </w:pPr>
          </w:p>
        </w:tc>
        <w:tc>
          <w:tcPr>
            <w:tcW w:w="2500" w:type="dxa"/>
            <w:tcBorders>
              <w:top w:val="nil"/>
              <w:left w:val="nil"/>
              <w:bottom w:val="nil"/>
              <w:right w:val="nil"/>
            </w:tcBorders>
            <w:shd w:val="clear" w:color="auto" w:fill="auto"/>
            <w:noWrap/>
            <w:vAlign w:val="bottom"/>
          </w:tcPr>
          <w:p w14:paraId="429D9A1C" w14:textId="77777777" w:rsidR="00A804D0" w:rsidRPr="007961D1" w:rsidRDefault="00A804D0"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332DF732" w14:textId="77777777" w:rsidR="00A804D0" w:rsidRPr="007961D1" w:rsidRDefault="00A804D0"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0570F689" w14:textId="77777777" w:rsidR="00A804D0" w:rsidRPr="007961D1" w:rsidRDefault="00A804D0" w:rsidP="007961D1">
            <w:pPr>
              <w:spacing w:after="0" w:line="240" w:lineRule="auto"/>
              <w:rPr>
                <w:rFonts w:ascii="Times New Roman" w:eastAsia="Times New Roman" w:hAnsi="Times New Roman" w:cs="Times New Roman"/>
                <w:sz w:val="20"/>
                <w:szCs w:val="20"/>
                <w:lang w:eastAsia="fr-FR"/>
              </w:rPr>
            </w:pPr>
          </w:p>
        </w:tc>
      </w:tr>
      <w:tr w:rsidR="00A804D0" w:rsidRPr="007961D1" w14:paraId="4AB951A6" w14:textId="77777777" w:rsidTr="00A804D0">
        <w:trPr>
          <w:trHeight w:val="312"/>
        </w:trPr>
        <w:tc>
          <w:tcPr>
            <w:tcW w:w="1240" w:type="dxa"/>
            <w:tcBorders>
              <w:top w:val="nil"/>
              <w:left w:val="nil"/>
              <w:bottom w:val="nil"/>
              <w:right w:val="nil"/>
            </w:tcBorders>
            <w:shd w:val="clear" w:color="auto" w:fill="auto"/>
            <w:noWrap/>
            <w:vAlign w:val="bottom"/>
          </w:tcPr>
          <w:p w14:paraId="2892D0AF" w14:textId="77777777" w:rsidR="00A804D0" w:rsidRPr="00A804D0" w:rsidRDefault="00A804D0" w:rsidP="00183AF5">
            <w:pPr>
              <w:spacing w:after="0" w:line="240" w:lineRule="auto"/>
              <w:rPr>
                <w:rFonts w:ascii="Times New Roman" w:eastAsia="Times New Roman" w:hAnsi="Times New Roman" w:cs="Times New Roman"/>
                <w:sz w:val="24"/>
                <w:szCs w:val="24"/>
                <w:lang w:eastAsia="fr-FR"/>
              </w:rPr>
            </w:pPr>
          </w:p>
        </w:tc>
        <w:tc>
          <w:tcPr>
            <w:tcW w:w="2500" w:type="dxa"/>
            <w:tcBorders>
              <w:top w:val="nil"/>
              <w:left w:val="nil"/>
              <w:bottom w:val="nil"/>
              <w:right w:val="nil"/>
            </w:tcBorders>
            <w:shd w:val="clear" w:color="auto" w:fill="auto"/>
            <w:noWrap/>
            <w:vAlign w:val="bottom"/>
          </w:tcPr>
          <w:p w14:paraId="235C87B1"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2FCE5B08"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tcPr>
          <w:p w14:paraId="1A87118F"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r>
    </w:tbl>
    <w:p w14:paraId="77BCD255" w14:textId="1F7217AB"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00652BD7">
        <w:rPr>
          <w:rFonts w:ascii="Times New Roman" w:hAnsi="Times New Roman" w:cs="Times New Roman"/>
          <w:b/>
          <w:bCs/>
          <w:sz w:val="24"/>
          <w:szCs w:val="24"/>
        </w:rPr>
        <w:t>G16</w:t>
      </w:r>
      <w:r w:rsidRPr="00E15069">
        <w:rPr>
          <w:rFonts w:ascii="Times New Roman" w:hAnsi="Times New Roman" w:cs="Times New Roman"/>
          <w:b/>
          <w:bCs/>
          <w:sz w:val="24"/>
          <w:szCs w:val="24"/>
        </w:rPr>
        <w:t xml:space="preserve"> = G1</w:t>
      </w:r>
      <w:r w:rsidR="00652BD7">
        <w:rPr>
          <w:rFonts w:ascii="Times New Roman" w:hAnsi="Times New Roman" w:cs="Times New Roman"/>
          <w:b/>
          <w:bCs/>
          <w:sz w:val="24"/>
          <w:szCs w:val="24"/>
        </w:rPr>
        <w:t xml:space="preserve">5* 50 </w:t>
      </w:r>
      <w:proofErr w:type="gramStart"/>
      <w:r w:rsidR="00652BD7">
        <w:rPr>
          <w:rFonts w:ascii="Times New Roman" w:hAnsi="Times New Roman" w:cs="Times New Roman"/>
          <w:b/>
          <w:bCs/>
          <w:sz w:val="24"/>
          <w:szCs w:val="24"/>
        </w:rPr>
        <w:t xml:space="preserve">% </w:t>
      </w:r>
      <w:r w:rsidRPr="00E15069">
        <w:rPr>
          <w:rFonts w:ascii="Times New Roman" w:hAnsi="Times New Roman" w:cs="Times New Roman"/>
          <w:b/>
          <w:bCs/>
          <w:sz w:val="24"/>
          <w:szCs w:val="24"/>
        </w:rPr>
        <w:t xml:space="preserve"> /</w:t>
      </w:r>
      <w:proofErr w:type="gramEnd"/>
      <w:r w:rsidRPr="00E15069">
        <w:rPr>
          <w:rFonts w:ascii="Times New Roman" w:hAnsi="Times New Roman" w:cs="Times New Roman"/>
          <w:b/>
          <w:bCs/>
          <w:sz w:val="24"/>
          <w:szCs w:val="24"/>
        </w:rPr>
        <w:t xml:space="preserve"> 91,25</w:t>
      </w:r>
      <w:r w:rsidRPr="00E15069">
        <w:rPr>
          <w:rFonts w:ascii="Times New Roman" w:hAnsi="Times New Roman" w:cs="Times New Roman"/>
          <w:sz w:val="24"/>
          <w:szCs w:val="24"/>
        </w:rPr>
        <w:t xml:space="preserve"> = </w:t>
      </w:r>
      <w:r w:rsidR="00D07BE5">
        <w:rPr>
          <w:rFonts w:ascii="Times New Roman" w:hAnsi="Times New Roman" w:cs="Times New Roman"/>
          <w:sz w:val="24"/>
          <w:szCs w:val="24"/>
        </w:rPr>
        <w:t>46,26</w:t>
      </w:r>
    </w:p>
    <w:p w14:paraId="27AF3AB9" w14:textId="67040BC9" w:rsidR="00603563" w:rsidRDefault="00D07BE5" w:rsidP="00814715">
      <w:pPr>
        <w:rPr>
          <w:rFonts w:ascii="Times New Roman" w:hAnsi="Times New Roman" w:cs="Times New Roman"/>
          <w:sz w:val="24"/>
          <w:szCs w:val="24"/>
        </w:rPr>
      </w:pPr>
      <w:r>
        <w:rPr>
          <w:rFonts w:ascii="Times New Roman" w:hAnsi="Times New Roman" w:cs="Times New Roman"/>
          <w:sz w:val="24"/>
          <w:szCs w:val="24"/>
        </w:rPr>
        <w:t>Dans le tableau précédant nous avons supposé un arrêt de travail débutant le 1</w:t>
      </w:r>
      <w:r w:rsidR="00503A9E">
        <w:rPr>
          <w:rFonts w:ascii="Times New Roman" w:hAnsi="Times New Roman" w:cs="Times New Roman"/>
          <w:sz w:val="24"/>
          <w:szCs w:val="24"/>
        </w:rPr>
        <w:t>0</w:t>
      </w:r>
      <w:r>
        <w:rPr>
          <w:rFonts w:ascii="Times New Roman" w:hAnsi="Times New Roman" w:cs="Times New Roman"/>
          <w:sz w:val="24"/>
          <w:szCs w:val="24"/>
        </w:rPr>
        <w:t>/0</w:t>
      </w:r>
      <w:r w:rsidR="00503A9E">
        <w:rPr>
          <w:rFonts w:ascii="Times New Roman" w:hAnsi="Times New Roman" w:cs="Times New Roman"/>
          <w:sz w:val="24"/>
          <w:szCs w:val="24"/>
        </w:rPr>
        <w:t>3</w:t>
      </w:r>
      <w:r>
        <w:rPr>
          <w:rFonts w:ascii="Times New Roman" w:hAnsi="Times New Roman" w:cs="Times New Roman"/>
          <w:sz w:val="24"/>
          <w:szCs w:val="24"/>
        </w:rPr>
        <w:t>/2025</w:t>
      </w:r>
      <w:r w:rsidR="00503A9E">
        <w:rPr>
          <w:rFonts w:ascii="Times New Roman" w:hAnsi="Times New Roman" w:cs="Times New Roman"/>
          <w:sz w:val="24"/>
          <w:szCs w:val="24"/>
        </w:rPr>
        <w:t xml:space="preserve"> et se terminant le 25/03/2025</w:t>
      </w:r>
    </w:p>
    <w:p w14:paraId="7A6130AB" w14:textId="1FF83CF9" w:rsidR="00093E55" w:rsidRDefault="00093E55" w:rsidP="00814715">
      <w:pPr>
        <w:rPr>
          <w:rFonts w:ascii="Times New Roman" w:hAnsi="Times New Roman" w:cs="Times New Roman"/>
          <w:sz w:val="24"/>
          <w:szCs w:val="24"/>
        </w:rPr>
      </w:pPr>
      <w:r>
        <w:rPr>
          <w:rFonts w:ascii="Times New Roman" w:hAnsi="Times New Roman" w:cs="Times New Roman"/>
          <w:sz w:val="24"/>
          <w:szCs w:val="24"/>
        </w:rPr>
        <w:t xml:space="preserve">Entre ces 2 dates il y a 16 jours calendaires et donc, compte tenu des 3 jours de carence pendant lesquels les IJSS ne sont pas versées, ce salarié percevra 13 IJSS. </w:t>
      </w:r>
    </w:p>
    <w:p w14:paraId="0B6570F9" w14:textId="32C9746C" w:rsidR="00093E55" w:rsidRPr="003835B3" w:rsidRDefault="00093E55" w:rsidP="00814715">
      <w:pPr>
        <w:rPr>
          <w:rFonts w:ascii="Times New Roman" w:hAnsi="Times New Roman" w:cs="Times New Roman"/>
          <w:b/>
          <w:bCs/>
          <w:sz w:val="24"/>
          <w:szCs w:val="24"/>
        </w:rPr>
      </w:pPr>
      <w:r>
        <w:rPr>
          <w:rFonts w:ascii="Times New Roman" w:hAnsi="Times New Roman" w:cs="Times New Roman"/>
          <w:sz w:val="24"/>
          <w:szCs w:val="24"/>
        </w:rPr>
        <w:t xml:space="preserve">Le montant brut des </w:t>
      </w:r>
      <w:r w:rsidR="00BE645B">
        <w:rPr>
          <w:rFonts w:ascii="Times New Roman" w:hAnsi="Times New Roman" w:cs="Times New Roman"/>
          <w:sz w:val="24"/>
          <w:szCs w:val="24"/>
        </w:rPr>
        <w:t>I</w:t>
      </w:r>
      <w:r>
        <w:rPr>
          <w:rFonts w:ascii="Times New Roman" w:hAnsi="Times New Roman" w:cs="Times New Roman"/>
          <w:sz w:val="24"/>
          <w:szCs w:val="24"/>
        </w:rPr>
        <w:t xml:space="preserve">JSS (H18) est donc de </w:t>
      </w:r>
      <w:r w:rsidR="00BE645B" w:rsidRPr="003835B3">
        <w:rPr>
          <w:rFonts w:ascii="Times New Roman" w:hAnsi="Times New Roman" w:cs="Times New Roman"/>
          <w:b/>
          <w:bCs/>
          <w:sz w:val="24"/>
          <w:szCs w:val="24"/>
        </w:rPr>
        <w:t>601,44</w:t>
      </w:r>
    </w:p>
    <w:p w14:paraId="317C9D78" w14:textId="55117656" w:rsidR="00BE645B" w:rsidRDefault="00BE645B" w:rsidP="00814715">
      <w:pPr>
        <w:rPr>
          <w:rFonts w:ascii="Times New Roman" w:hAnsi="Times New Roman" w:cs="Times New Roman"/>
          <w:sz w:val="24"/>
          <w:szCs w:val="24"/>
        </w:rPr>
      </w:pPr>
      <w:r>
        <w:rPr>
          <w:rFonts w:ascii="Times New Roman" w:hAnsi="Times New Roman" w:cs="Times New Roman"/>
          <w:sz w:val="24"/>
          <w:szCs w:val="24"/>
        </w:rPr>
        <w:t xml:space="preserve">Le montant net correspondant compte tenu d’une CSG à 3,8% et </w:t>
      </w:r>
      <w:proofErr w:type="gramStart"/>
      <w:r>
        <w:rPr>
          <w:rFonts w:ascii="Times New Roman" w:hAnsi="Times New Roman" w:cs="Times New Roman"/>
          <w:sz w:val="24"/>
          <w:szCs w:val="24"/>
        </w:rPr>
        <w:t>d’une CRDS</w:t>
      </w:r>
      <w:proofErr w:type="gramEnd"/>
      <w:r>
        <w:rPr>
          <w:rFonts w:ascii="Times New Roman" w:hAnsi="Times New Roman" w:cs="Times New Roman"/>
          <w:sz w:val="24"/>
          <w:szCs w:val="24"/>
        </w:rPr>
        <w:t xml:space="preserve"> à</w:t>
      </w:r>
      <w:r w:rsidR="00AB4BDB">
        <w:rPr>
          <w:rFonts w:ascii="Times New Roman" w:hAnsi="Times New Roman" w:cs="Times New Roman"/>
          <w:sz w:val="24"/>
          <w:szCs w:val="24"/>
        </w:rPr>
        <w:t xml:space="preserve"> 2,9 </w:t>
      </w:r>
      <w:proofErr w:type="gramStart"/>
      <w:r w:rsidR="00AB4BDB">
        <w:rPr>
          <w:rFonts w:ascii="Times New Roman" w:hAnsi="Times New Roman" w:cs="Times New Roman"/>
          <w:sz w:val="24"/>
          <w:szCs w:val="24"/>
        </w:rPr>
        <w:t>%  est</w:t>
      </w:r>
      <w:proofErr w:type="gramEnd"/>
      <w:r w:rsidR="00AB4BDB">
        <w:rPr>
          <w:rFonts w:ascii="Times New Roman" w:hAnsi="Times New Roman" w:cs="Times New Roman"/>
          <w:sz w:val="24"/>
          <w:szCs w:val="24"/>
        </w:rPr>
        <w:t xml:space="preserve"> donc de 601,44 * </w:t>
      </w:r>
      <w:proofErr w:type="gramStart"/>
      <w:r w:rsidR="00F757AE">
        <w:rPr>
          <w:rFonts w:ascii="Times New Roman" w:hAnsi="Times New Roman" w:cs="Times New Roman"/>
          <w:sz w:val="24"/>
          <w:szCs w:val="24"/>
        </w:rPr>
        <w:t>( 1</w:t>
      </w:r>
      <w:proofErr w:type="gramEnd"/>
      <w:r w:rsidR="00F757AE">
        <w:rPr>
          <w:rFonts w:ascii="Times New Roman" w:hAnsi="Times New Roman" w:cs="Times New Roman"/>
          <w:sz w:val="24"/>
          <w:szCs w:val="24"/>
        </w:rPr>
        <w:t xml:space="preserve"> -6,7%) = </w:t>
      </w:r>
      <w:r w:rsidR="00F757AE" w:rsidRPr="003835B3">
        <w:rPr>
          <w:rFonts w:ascii="Times New Roman" w:hAnsi="Times New Roman" w:cs="Times New Roman"/>
          <w:b/>
          <w:bCs/>
          <w:sz w:val="24"/>
          <w:szCs w:val="24"/>
        </w:rPr>
        <w:t>561,14</w:t>
      </w:r>
      <w:r w:rsidR="003835B3">
        <w:rPr>
          <w:rFonts w:ascii="Times New Roman" w:hAnsi="Times New Roman" w:cs="Times New Roman"/>
          <w:sz w:val="24"/>
          <w:szCs w:val="24"/>
        </w:rPr>
        <w:t xml:space="preserve"> soit 601,44 * 0,933 = </w:t>
      </w:r>
      <w:r w:rsidR="003835B3" w:rsidRPr="003835B3">
        <w:rPr>
          <w:rFonts w:ascii="Times New Roman" w:hAnsi="Times New Roman" w:cs="Times New Roman"/>
          <w:b/>
          <w:bCs/>
          <w:sz w:val="24"/>
          <w:szCs w:val="24"/>
        </w:rPr>
        <w:t>561,14</w:t>
      </w:r>
      <w:r w:rsidR="003835B3">
        <w:rPr>
          <w:rFonts w:ascii="Times New Roman" w:hAnsi="Times New Roman" w:cs="Times New Roman"/>
          <w:sz w:val="24"/>
          <w:szCs w:val="24"/>
        </w:rPr>
        <w:t xml:space="preserve"> </w:t>
      </w:r>
    </w:p>
    <w:p w14:paraId="57477EDF" w14:textId="77777777" w:rsidR="00D07BE5" w:rsidRDefault="00D07BE5" w:rsidP="00814715">
      <w:pPr>
        <w:rPr>
          <w:rFonts w:ascii="Times New Roman" w:hAnsi="Times New Roman" w:cs="Times New Roman"/>
          <w:sz w:val="24"/>
          <w:szCs w:val="24"/>
        </w:rPr>
      </w:pPr>
    </w:p>
    <w:p w14:paraId="1E21F488" w14:textId="77777777" w:rsidR="003835B3" w:rsidRDefault="003835B3" w:rsidP="00814715">
      <w:pPr>
        <w:rPr>
          <w:rFonts w:ascii="Times New Roman" w:hAnsi="Times New Roman" w:cs="Times New Roman"/>
          <w:sz w:val="24"/>
          <w:szCs w:val="24"/>
        </w:rPr>
      </w:pPr>
      <w:r>
        <w:rPr>
          <w:rFonts w:ascii="Times New Roman" w:hAnsi="Times New Roman" w:cs="Times New Roman"/>
          <w:sz w:val="24"/>
          <w:szCs w:val="24"/>
        </w:rPr>
        <w:t>L</w:t>
      </w:r>
      <w:r w:rsidR="00603563" w:rsidRPr="00603563">
        <w:rPr>
          <w:rFonts w:ascii="Times New Roman" w:hAnsi="Times New Roman" w:cs="Times New Roman"/>
          <w:sz w:val="24"/>
          <w:szCs w:val="24"/>
        </w:rPr>
        <w:t>es IJSS Brutes sont soumises à une</w:t>
      </w:r>
    </w:p>
    <w:p w14:paraId="04F85338" w14:textId="77777777" w:rsidR="003835B3" w:rsidRPr="00536DD5" w:rsidRDefault="00603563" w:rsidP="003835B3">
      <w:pPr>
        <w:pStyle w:val="Paragraphedeliste"/>
        <w:numPr>
          <w:ilvl w:val="0"/>
          <w:numId w:val="5"/>
        </w:numPr>
        <w:rPr>
          <w:rFonts w:ascii="Times New Roman" w:hAnsi="Times New Roman" w:cs="Times New Roman"/>
          <w:sz w:val="24"/>
          <w:szCs w:val="24"/>
          <w:u w:val="single"/>
        </w:rPr>
      </w:pPr>
      <w:r w:rsidRPr="003835B3">
        <w:rPr>
          <w:rFonts w:ascii="Times New Roman" w:hAnsi="Times New Roman" w:cs="Times New Roman"/>
          <w:sz w:val="24"/>
          <w:szCs w:val="24"/>
        </w:rPr>
        <w:t xml:space="preserve"> </w:t>
      </w:r>
      <w:r w:rsidRPr="00536DD5">
        <w:rPr>
          <w:rFonts w:ascii="Times New Roman" w:hAnsi="Times New Roman" w:cs="Times New Roman"/>
          <w:sz w:val="24"/>
          <w:szCs w:val="24"/>
          <w:u w:val="single"/>
        </w:rPr>
        <w:t>CSG déductible à 3,8 %</w:t>
      </w:r>
      <w:r w:rsidRPr="00536DD5">
        <w:rPr>
          <w:rFonts w:ascii="Times New Roman" w:hAnsi="Times New Roman" w:cs="Times New Roman"/>
          <w:sz w:val="24"/>
          <w:szCs w:val="24"/>
        </w:rPr>
        <w:t xml:space="preserve"> et une</w:t>
      </w:r>
    </w:p>
    <w:p w14:paraId="72596862" w14:textId="10B4D912" w:rsidR="00603563" w:rsidRPr="00536DD5" w:rsidRDefault="00603563" w:rsidP="003835B3">
      <w:pPr>
        <w:pStyle w:val="Paragraphedeliste"/>
        <w:numPr>
          <w:ilvl w:val="0"/>
          <w:numId w:val="5"/>
        </w:numPr>
        <w:rPr>
          <w:rFonts w:ascii="Times New Roman" w:hAnsi="Times New Roman" w:cs="Times New Roman"/>
          <w:sz w:val="24"/>
          <w:szCs w:val="24"/>
          <w:u w:val="single"/>
        </w:rPr>
      </w:pPr>
      <w:r w:rsidRPr="00536DD5">
        <w:rPr>
          <w:rFonts w:ascii="Times New Roman" w:hAnsi="Times New Roman" w:cs="Times New Roman"/>
          <w:sz w:val="24"/>
          <w:szCs w:val="24"/>
        </w:rPr>
        <w:t xml:space="preserve"> </w:t>
      </w:r>
      <w:r w:rsidRPr="00536DD5">
        <w:rPr>
          <w:rFonts w:ascii="Times New Roman" w:hAnsi="Times New Roman" w:cs="Times New Roman"/>
          <w:sz w:val="24"/>
          <w:szCs w:val="24"/>
          <w:u w:val="single"/>
        </w:rPr>
        <w:t xml:space="preserve">CSG / CRDS Non déductible à 2,9 % </w:t>
      </w:r>
    </w:p>
    <w:p w14:paraId="4032C803" w14:textId="0378357A" w:rsidR="00603563" w:rsidRPr="00536DD5" w:rsidRDefault="00603563" w:rsidP="00603563">
      <w:pPr>
        <w:jc w:val="center"/>
        <w:rPr>
          <w:rFonts w:ascii="Times New Roman" w:hAnsi="Times New Roman" w:cs="Times New Roman"/>
          <w:sz w:val="24"/>
          <w:szCs w:val="24"/>
        </w:rPr>
      </w:pPr>
      <w:r w:rsidRPr="00536DD5">
        <w:rPr>
          <w:rFonts w:ascii="Times New Roman" w:hAnsi="Times New Roman" w:cs="Times New Roman"/>
          <w:sz w:val="24"/>
          <w:szCs w:val="24"/>
        </w:rPr>
        <w:t>IJSS Nettes = IJSS Brutes – CSG / CRDS (6,7%=3,8%+2,9%)</w:t>
      </w:r>
    </w:p>
    <w:p w14:paraId="20145911" w14:textId="77777777" w:rsidR="00603563" w:rsidRPr="00603563" w:rsidRDefault="00603563" w:rsidP="00814715">
      <w:pPr>
        <w:rPr>
          <w:rFonts w:ascii="Times New Roman" w:hAnsi="Times New Roman" w:cs="Times New Roman"/>
          <w:sz w:val="24"/>
          <w:szCs w:val="24"/>
        </w:rPr>
      </w:pPr>
      <w:r w:rsidRPr="00603563">
        <w:rPr>
          <w:rFonts w:ascii="Times New Roman" w:hAnsi="Times New Roman" w:cs="Times New Roman"/>
          <w:sz w:val="24"/>
          <w:szCs w:val="24"/>
        </w:rPr>
        <w:t xml:space="preserve">Les formules dans les différentes cellules sont </w:t>
      </w:r>
    </w:p>
    <w:p w14:paraId="55398DE5" w14:textId="4D439938" w:rsidR="00536DD5" w:rsidRPr="00536DD5" w:rsidRDefault="00536DD5" w:rsidP="00536DD5">
      <w:pPr>
        <w:rPr>
          <w:rFonts w:ascii="Times New Roman" w:eastAsia="Times New Roman" w:hAnsi="Times New Roman" w:cs="Times New Roman"/>
          <w:color w:val="000000"/>
          <w:sz w:val="24"/>
          <w:szCs w:val="24"/>
          <w:lang w:eastAsia="fr-FR"/>
        </w:rPr>
      </w:pPr>
      <w:r w:rsidRPr="00536DD5">
        <w:rPr>
          <w:rFonts w:ascii="Times New Roman" w:hAnsi="Times New Roman" w:cs="Times New Roman"/>
          <w:sz w:val="24"/>
          <w:szCs w:val="24"/>
        </w:rPr>
        <w:t>H20=arrondi</w:t>
      </w:r>
      <w:r>
        <w:rPr>
          <w:rFonts w:ascii="Times New Roman" w:hAnsi="Times New Roman" w:cs="Times New Roman"/>
          <w:sz w:val="24"/>
          <w:szCs w:val="24"/>
        </w:rPr>
        <w:t xml:space="preserve"> </w:t>
      </w:r>
      <w:r w:rsidRPr="00536DD5">
        <w:rPr>
          <w:rFonts w:ascii="Times New Roman" w:hAnsi="Times New Roman" w:cs="Times New Roman"/>
          <w:sz w:val="24"/>
          <w:szCs w:val="24"/>
        </w:rPr>
        <w:t xml:space="preserve">(F*2,9% ;2) = </w:t>
      </w:r>
      <w:r w:rsidRPr="00536DD5">
        <w:rPr>
          <w:rFonts w:ascii="Times New Roman" w:eastAsia="Times New Roman" w:hAnsi="Times New Roman" w:cs="Times New Roman"/>
          <w:color w:val="000000"/>
          <w:sz w:val="24"/>
          <w:szCs w:val="24"/>
          <w:lang w:eastAsia="fr-FR"/>
        </w:rPr>
        <w:t xml:space="preserve">17,44   </w:t>
      </w:r>
      <w:r w:rsidRPr="00536DD5">
        <w:rPr>
          <w:rFonts w:ascii="Times New Roman" w:eastAsia="Times New Roman" w:hAnsi="Times New Roman" w:cs="Times New Roman"/>
          <w:i/>
          <w:iCs/>
          <w:color w:val="000000"/>
          <w:sz w:val="24"/>
          <w:szCs w:val="24"/>
          <w:lang w:eastAsia="fr-FR"/>
        </w:rPr>
        <w:t>CSG CRDS Non déductible à 2,9%</w:t>
      </w:r>
    </w:p>
    <w:p w14:paraId="63866C34" w14:textId="333A3252" w:rsidR="00C51C33" w:rsidRPr="00536DD5" w:rsidRDefault="003835B3" w:rsidP="00C51C33">
      <w:pPr>
        <w:rPr>
          <w:rFonts w:ascii="Times New Roman" w:eastAsia="Times New Roman" w:hAnsi="Times New Roman" w:cs="Times New Roman"/>
          <w:color w:val="000000"/>
          <w:sz w:val="24"/>
          <w:szCs w:val="24"/>
          <w:lang w:eastAsia="fr-FR"/>
        </w:rPr>
      </w:pPr>
      <w:r w:rsidRPr="00536DD5">
        <w:rPr>
          <w:rFonts w:ascii="Times New Roman" w:hAnsi="Times New Roman" w:cs="Times New Roman"/>
          <w:sz w:val="24"/>
          <w:szCs w:val="24"/>
        </w:rPr>
        <w:t>H21</w:t>
      </w:r>
      <w:r w:rsidR="00603563" w:rsidRPr="00536DD5">
        <w:rPr>
          <w:rFonts w:ascii="Times New Roman" w:hAnsi="Times New Roman" w:cs="Times New Roman"/>
          <w:sz w:val="24"/>
          <w:szCs w:val="24"/>
        </w:rPr>
        <w:t xml:space="preserve"> = </w:t>
      </w:r>
      <w:r w:rsidR="00B00FFC" w:rsidRPr="00536DD5">
        <w:rPr>
          <w:rFonts w:ascii="Times New Roman" w:hAnsi="Times New Roman" w:cs="Times New Roman"/>
          <w:sz w:val="24"/>
          <w:szCs w:val="24"/>
        </w:rPr>
        <w:t>arrondi</w:t>
      </w:r>
      <w:r w:rsidR="00536DD5" w:rsidRPr="00536DD5">
        <w:rPr>
          <w:rFonts w:ascii="Times New Roman" w:hAnsi="Times New Roman" w:cs="Times New Roman"/>
          <w:sz w:val="24"/>
          <w:szCs w:val="24"/>
        </w:rPr>
        <w:t xml:space="preserve"> </w:t>
      </w:r>
      <w:r w:rsidR="00B00FFC" w:rsidRPr="00536DD5">
        <w:rPr>
          <w:rFonts w:ascii="Times New Roman" w:hAnsi="Times New Roman" w:cs="Times New Roman"/>
          <w:sz w:val="24"/>
          <w:szCs w:val="24"/>
        </w:rPr>
        <w:t>(</w:t>
      </w:r>
      <w:r w:rsidRPr="00536DD5">
        <w:rPr>
          <w:rFonts w:ascii="Times New Roman" w:hAnsi="Times New Roman" w:cs="Times New Roman"/>
          <w:sz w:val="24"/>
          <w:szCs w:val="24"/>
        </w:rPr>
        <w:t>H1</w:t>
      </w:r>
      <w:r w:rsidR="00536DD5" w:rsidRPr="00536DD5">
        <w:rPr>
          <w:rFonts w:ascii="Times New Roman" w:hAnsi="Times New Roman" w:cs="Times New Roman"/>
          <w:sz w:val="24"/>
          <w:szCs w:val="24"/>
        </w:rPr>
        <w:t>8</w:t>
      </w:r>
      <w:r w:rsidR="00603563" w:rsidRPr="00536DD5">
        <w:rPr>
          <w:rFonts w:ascii="Times New Roman" w:hAnsi="Times New Roman" w:cs="Times New Roman"/>
          <w:sz w:val="24"/>
          <w:szCs w:val="24"/>
        </w:rPr>
        <w:t>*3,8%</w:t>
      </w:r>
      <w:r w:rsidR="00B00FFC" w:rsidRPr="00536DD5">
        <w:rPr>
          <w:rFonts w:ascii="Times New Roman" w:hAnsi="Times New Roman" w:cs="Times New Roman"/>
          <w:sz w:val="24"/>
          <w:szCs w:val="24"/>
        </w:rPr>
        <w:t> ;2)</w:t>
      </w:r>
      <w:r w:rsidR="00C51C33" w:rsidRPr="00536DD5">
        <w:rPr>
          <w:rFonts w:ascii="Times New Roman" w:hAnsi="Times New Roman" w:cs="Times New Roman"/>
          <w:sz w:val="24"/>
          <w:szCs w:val="24"/>
        </w:rPr>
        <w:t xml:space="preserve"> = </w:t>
      </w:r>
      <w:r w:rsidR="00536DD5" w:rsidRPr="00536DD5">
        <w:rPr>
          <w:rFonts w:ascii="Times New Roman" w:eastAsia="Times New Roman" w:hAnsi="Times New Roman" w:cs="Times New Roman"/>
          <w:color w:val="000000"/>
          <w:sz w:val="24"/>
          <w:szCs w:val="24"/>
          <w:lang w:eastAsia="fr-FR"/>
        </w:rPr>
        <w:t>22,85</w:t>
      </w:r>
      <w:r w:rsidR="00407168" w:rsidRPr="00536DD5">
        <w:rPr>
          <w:rFonts w:ascii="Times New Roman" w:eastAsia="Times New Roman" w:hAnsi="Times New Roman" w:cs="Times New Roman"/>
          <w:color w:val="000000"/>
          <w:sz w:val="24"/>
          <w:szCs w:val="24"/>
          <w:lang w:eastAsia="fr-FR"/>
        </w:rPr>
        <w:t xml:space="preserve">   </w:t>
      </w:r>
      <w:r w:rsidR="00407168" w:rsidRPr="00536DD5">
        <w:rPr>
          <w:rFonts w:ascii="Times New Roman" w:eastAsia="Times New Roman" w:hAnsi="Times New Roman" w:cs="Times New Roman"/>
          <w:i/>
          <w:iCs/>
          <w:color w:val="000000"/>
          <w:sz w:val="24"/>
          <w:szCs w:val="24"/>
          <w:lang w:eastAsia="fr-FR"/>
        </w:rPr>
        <w:t>CSG déductible à 3,8%</w:t>
      </w:r>
    </w:p>
    <w:p w14:paraId="1040F9B2" w14:textId="35618ECF" w:rsidR="00603563" w:rsidRDefault="00603563" w:rsidP="00814715">
      <w:pPr>
        <w:rPr>
          <w:rFonts w:ascii="Times New Roman" w:hAnsi="Times New Roman" w:cs="Times New Roman"/>
          <w:sz w:val="24"/>
          <w:szCs w:val="24"/>
        </w:rPr>
      </w:pPr>
      <w:r>
        <w:rPr>
          <w:rFonts w:ascii="Times New Roman" w:hAnsi="Times New Roman" w:cs="Times New Roman"/>
          <w:sz w:val="24"/>
          <w:szCs w:val="24"/>
        </w:rPr>
        <w:t>On peut également passer des IJSS Nettes aux IJSS Brutes par la division :</w:t>
      </w:r>
    </w:p>
    <w:p w14:paraId="5F4A4982" w14:textId="293FDE57" w:rsidR="00603563" w:rsidRDefault="00603563" w:rsidP="00814715">
      <w:pPr>
        <w:rPr>
          <w:rFonts w:ascii="Times New Roman" w:hAnsi="Times New Roman" w:cs="Times New Roman"/>
          <w:sz w:val="24"/>
          <w:szCs w:val="24"/>
        </w:rPr>
      </w:pPr>
      <w:r>
        <w:rPr>
          <w:rFonts w:ascii="Times New Roman" w:hAnsi="Times New Roman" w:cs="Times New Roman"/>
          <w:sz w:val="24"/>
          <w:szCs w:val="24"/>
        </w:rPr>
        <w:t xml:space="preserve">IJSS Nettes / 0,933 = </w:t>
      </w:r>
      <w:r w:rsidR="00536DD5">
        <w:rPr>
          <w:rFonts w:ascii="Times New Roman" w:hAnsi="Times New Roman" w:cs="Times New Roman"/>
          <w:sz w:val="24"/>
          <w:szCs w:val="24"/>
        </w:rPr>
        <w:t>561,14</w:t>
      </w:r>
      <w:r>
        <w:rPr>
          <w:rFonts w:ascii="Times New Roman" w:hAnsi="Times New Roman" w:cs="Times New Roman"/>
          <w:sz w:val="24"/>
          <w:szCs w:val="24"/>
        </w:rPr>
        <w:t xml:space="preserve"> / </w:t>
      </w:r>
      <w:r w:rsidRPr="00C51C33">
        <w:rPr>
          <w:rFonts w:ascii="Times New Roman" w:hAnsi="Times New Roman" w:cs="Times New Roman"/>
          <w:b/>
          <w:bCs/>
          <w:sz w:val="24"/>
          <w:szCs w:val="24"/>
        </w:rPr>
        <w:t xml:space="preserve">0,933 </w:t>
      </w:r>
      <w:r>
        <w:rPr>
          <w:rFonts w:ascii="Times New Roman" w:hAnsi="Times New Roman" w:cs="Times New Roman"/>
          <w:sz w:val="24"/>
          <w:szCs w:val="24"/>
        </w:rPr>
        <w:t xml:space="preserve">= </w:t>
      </w:r>
      <w:r w:rsidR="00B10545">
        <w:rPr>
          <w:rFonts w:ascii="Times New Roman" w:hAnsi="Times New Roman" w:cs="Times New Roman"/>
          <w:b/>
          <w:bCs/>
          <w:sz w:val="24"/>
          <w:szCs w:val="24"/>
        </w:rPr>
        <w:t>601.14</w:t>
      </w:r>
      <w:r w:rsidR="00B65325">
        <w:rPr>
          <w:rFonts w:ascii="Times New Roman" w:hAnsi="Times New Roman" w:cs="Times New Roman"/>
          <w:sz w:val="24"/>
          <w:szCs w:val="24"/>
        </w:rPr>
        <w:t xml:space="preserve">. </w:t>
      </w:r>
    </w:p>
    <w:p w14:paraId="74E4275F" w14:textId="400C5B26" w:rsidR="00B10545" w:rsidRDefault="00B10545" w:rsidP="00B1054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C’est une formule à retenir car l’on reçoit de la CPAM un relevé des IJSS Nettes versées et pour établir les bulletins de paie correspondant il faut avoir le montant brut correspondant. </w:t>
      </w:r>
    </w:p>
    <w:p w14:paraId="2B009D0D" w14:textId="61A95C5D" w:rsidR="00C51C33" w:rsidRDefault="00C51C33" w:rsidP="00814715">
      <w:pPr>
        <w:rPr>
          <w:rFonts w:ascii="Times New Roman" w:hAnsi="Times New Roman" w:cs="Times New Roman"/>
          <w:sz w:val="24"/>
          <w:szCs w:val="24"/>
        </w:rPr>
      </w:pPr>
      <w:r>
        <w:rPr>
          <w:rFonts w:ascii="Times New Roman" w:hAnsi="Times New Roman" w:cs="Times New Roman"/>
          <w:sz w:val="24"/>
          <w:szCs w:val="24"/>
        </w:rPr>
        <w:t>0,933 = 1 – 0,067 = 1 – 0,038 – 0,029</w:t>
      </w:r>
    </w:p>
    <w:p w14:paraId="3C3CDC26" w14:textId="28B9E3E7" w:rsidR="00B65325" w:rsidRDefault="00B65325" w:rsidP="00C51C33">
      <w:pPr>
        <w:jc w:val="both"/>
        <w:rPr>
          <w:rFonts w:ascii="Times New Roman" w:hAnsi="Times New Roman" w:cs="Times New Roman"/>
          <w:sz w:val="24"/>
          <w:szCs w:val="24"/>
        </w:rPr>
      </w:pPr>
      <w:r>
        <w:rPr>
          <w:rFonts w:ascii="Times New Roman" w:hAnsi="Times New Roman" w:cs="Times New Roman"/>
          <w:sz w:val="24"/>
          <w:szCs w:val="24"/>
        </w:rPr>
        <w:t>Pour établir le Bulletin de paie vous aurez besoin des IJSS Brutes.</w:t>
      </w:r>
    </w:p>
    <w:p w14:paraId="68B5725D" w14:textId="6FAB0892" w:rsidR="00B65325" w:rsidRDefault="00B65325" w:rsidP="00814715">
      <w:pPr>
        <w:rPr>
          <w:rFonts w:ascii="Times New Roman" w:hAnsi="Times New Roman" w:cs="Times New Roman"/>
          <w:sz w:val="24"/>
          <w:szCs w:val="24"/>
        </w:rPr>
      </w:pPr>
      <w:r>
        <w:rPr>
          <w:rFonts w:ascii="Times New Roman" w:hAnsi="Times New Roman" w:cs="Times New Roman"/>
          <w:sz w:val="24"/>
          <w:szCs w:val="24"/>
        </w:rPr>
        <w:t xml:space="preserve">Il nous reste à voir le problème de la </w:t>
      </w:r>
      <w:r w:rsidR="00C51C33">
        <w:rPr>
          <w:rFonts w:ascii="Times New Roman" w:hAnsi="Times New Roman" w:cs="Times New Roman"/>
          <w:sz w:val="24"/>
          <w:szCs w:val="24"/>
        </w:rPr>
        <w:t>B</w:t>
      </w:r>
      <w:r>
        <w:rPr>
          <w:rFonts w:ascii="Times New Roman" w:hAnsi="Times New Roman" w:cs="Times New Roman"/>
          <w:sz w:val="24"/>
          <w:szCs w:val="24"/>
        </w:rPr>
        <w:t>ase de calcul du PAS (prélèvement à la source) dans le cas de l’IJSS Maladie.</w:t>
      </w:r>
    </w:p>
    <w:p w14:paraId="7138998C" w14:textId="7983DE11" w:rsidR="00285F2B" w:rsidRPr="00750B7A" w:rsidRDefault="00285F2B" w:rsidP="00814715">
      <w:pPr>
        <w:rPr>
          <w:rFonts w:ascii="Times New Roman" w:hAnsi="Times New Roman" w:cs="Times New Roman"/>
          <w:i/>
          <w:iCs/>
          <w:sz w:val="24"/>
          <w:szCs w:val="24"/>
        </w:rPr>
      </w:pPr>
      <w:r w:rsidRPr="00750B7A">
        <w:rPr>
          <w:rFonts w:ascii="Times New Roman" w:hAnsi="Times New Roman" w:cs="Times New Roman"/>
          <w:i/>
          <w:iCs/>
          <w:sz w:val="24"/>
          <w:szCs w:val="24"/>
        </w:rPr>
        <w:t>Lorsque l’employeur pratique la subrogation</w:t>
      </w:r>
      <w:r w:rsidR="00B10545">
        <w:rPr>
          <w:rFonts w:ascii="Times New Roman" w:hAnsi="Times New Roman" w:cs="Times New Roman"/>
          <w:i/>
          <w:iCs/>
          <w:sz w:val="24"/>
          <w:szCs w:val="24"/>
        </w:rPr>
        <w:t xml:space="preserve"> </w:t>
      </w:r>
      <w:proofErr w:type="gramStart"/>
      <w:r w:rsidR="00B10545">
        <w:rPr>
          <w:rFonts w:ascii="Times New Roman" w:hAnsi="Times New Roman" w:cs="Times New Roman"/>
          <w:i/>
          <w:iCs/>
          <w:sz w:val="24"/>
          <w:szCs w:val="24"/>
        </w:rPr>
        <w:t>( c’est</w:t>
      </w:r>
      <w:proofErr w:type="gramEnd"/>
      <w:r w:rsidR="00B10545">
        <w:rPr>
          <w:rFonts w:ascii="Times New Roman" w:hAnsi="Times New Roman" w:cs="Times New Roman"/>
          <w:i/>
          <w:iCs/>
          <w:sz w:val="24"/>
          <w:szCs w:val="24"/>
        </w:rPr>
        <w:t>-à</w:t>
      </w:r>
      <w:r w:rsidR="007E0029">
        <w:rPr>
          <w:rFonts w:ascii="Times New Roman" w:hAnsi="Times New Roman" w:cs="Times New Roman"/>
          <w:i/>
          <w:iCs/>
          <w:sz w:val="24"/>
          <w:szCs w:val="24"/>
        </w:rPr>
        <w:t xml:space="preserve">- dire perçoit pour le compte du salarié les IJSS auxquelles celui-ci a </w:t>
      </w:r>
      <w:proofErr w:type="gramStart"/>
      <w:r w:rsidR="007E0029">
        <w:rPr>
          <w:rFonts w:ascii="Times New Roman" w:hAnsi="Times New Roman" w:cs="Times New Roman"/>
          <w:i/>
          <w:iCs/>
          <w:sz w:val="24"/>
          <w:szCs w:val="24"/>
        </w:rPr>
        <w:t xml:space="preserve">droit) </w:t>
      </w:r>
      <w:r w:rsidRPr="00750B7A">
        <w:rPr>
          <w:rFonts w:ascii="Times New Roman" w:hAnsi="Times New Roman" w:cs="Times New Roman"/>
          <w:i/>
          <w:iCs/>
          <w:sz w:val="24"/>
          <w:szCs w:val="24"/>
        </w:rPr>
        <w:t xml:space="preserve"> les</w:t>
      </w:r>
      <w:proofErr w:type="gramEnd"/>
      <w:r w:rsidRPr="00750B7A">
        <w:rPr>
          <w:rFonts w:ascii="Times New Roman" w:hAnsi="Times New Roman" w:cs="Times New Roman"/>
          <w:i/>
          <w:iCs/>
          <w:sz w:val="24"/>
          <w:szCs w:val="24"/>
        </w:rPr>
        <w:t xml:space="preserve"> IJSS Nettes versées ne figurent pas dans la rubrique Net Imposable du </w:t>
      </w:r>
      <w:r w:rsidR="00750B7A" w:rsidRPr="00750B7A">
        <w:rPr>
          <w:rFonts w:ascii="Times New Roman" w:hAnsi="Times New Roman" w:cs="Times New Roman"/>
          <w:i/>
          <w:iCs/>
          <w:sz w:val="24"/>
          <w:szCs w:val="24"/>
        </w:rPr>
        <w:t>bulletin de paie</w:t>
      </w:r>
    </w:p>
    <w:p w14:paraId="7627FCBB" w14:textId="01C60269" w:rsidR="00C51C33" w:rsidRDefault="00C473C0" w:rsidP="00C51C33">
      <w:pPr>
        <w:jc w:val="both"/>
        <w:rPr>
          <w:rFonts w:ascii="Times New Roman" w:hAnsi="Times New Roman" w:cs="Times New Roman"/>
          <w:sz w:val="24"/>
          <w:szCs w:val="24"/>
        </w:rPr>
      </w:pPr>
      <w:r>
        <w:rPr>
          <w:rFonts w:ascii="Times New Roman" w:hAnsi="Times New Roman" w:cs="Times New Roman"/>
          <w:sz w:val="24"/>
          <w:szCs w:val="24"/>
        </w:rPr>
        <w:t>Mais l</w:t>
      </w:r>
      <w:r w:rsidR="00C51C33">
        <w:rPr>
          <w:rFonts w:ascii="Times New Roman" w:hAnsi="Times New Roman" w:cs="Times New Roman"/>
          <w:sz w:val="24"/>
          <w:szCs w:val="24"/>
        </w:rPr>
        <w:t>orsque l’employeur pratique la subrogation (</w:t>
      </w:r>
      <w:r w:rsidR="00407168">
        <w:rPr>
          <w:rFonts w:ascii="Times New Roman" w:hAnsi="Times New Roman" w:cs="Times New Roman"/>
          <w:sz w:val="24"/>
          <w:szCs w:val="24"/>
        </w:rPr>
        <w:t xml:space="preserve">dans ce cas </w:t>
      </w:r>
      <w:r w:rsidR="00C51C33">
        <w:rPr>
          <w:rFonts w:ascii="Times New Roman" w:hAnsi="Times New Roman" w:cs="Times New Roman"/>
          <w:sz w:val="24"/>
          <w:szCs w:val="24"/>
        </w:rPr>
        <w:t xml:space="preserve">c’est l’employeur qui perçoit les IJSS de la </w:t>
      </w:r>
      <w:r w:rsidR="00407168">
        <w:rPr>
          <w:rFonts w:ascii="Times New Roman" w:hAnsi="Times New Roman" w:cs="Times New Roman"/>
          <w:sz w:val="24"/>
          <w:szCs w:val="24"/>
        </w:rPr>
        <w:t>CPAM</w:t>
      </w:r>
      <w:r w:rsidR="00C51C33">
        <w:rPr>
          <w:rFonts w:ascii="Times New Roman" w:hAnsi="Times New Roman" w:cs="Times New Roman"/>
          <w:sz w:val="24"/>
          <w:szCs w:val="24"/>
        </w:rPr>
        <w:t xml:space="preserve"> et qui les reverse ensuite au salarié ou lui en fait l’avance</w:t>
      </w:r>
      <w:proofErr w:type="gramStart"/>
      <w:r w:rsidR="00C51C33">
        <w:rPr>
          <w:rFonts w:ascii="Times New Roman" w:hAnsi="Times New Roman" w:cs="Times New Roman"/>
          <w:sz w:val="24"/>
          <w:szCs w:val="24"/>
        </w:rPr>
        <w:t>) ,</w:t>
      </w:r>
      <w:proofErr w:type="gramEnd"/>
      <w:r w:rsidR="00C51C33">
        <w:rPr>
          <w:rFonts w:ascii="Times New Roman" w:hAnsi="Times New Roman" w:cs="Times New Roman"/>
          <w:sz w:val="24"/>
          <w:szCs w:val="24"/>
        </w:rPr>
        <w:t xml:space="preserve"> l</w:t>
      </w:r>
      <w:r w:rsidR="00B65325" w:rsidRPr="00B65325">
        <w:rPr>
          <w:rFonts w:ascii="Times New Roman" w:hAnsi="Times New Roman" w:cs="Times New Roman"/>
          <w:sz w:val="24"/>
          <w:szCs w:val="24"/>
        </w:rPr>
        <w:t xml:space="preserve">es IJSS maladie non professionnelle sont prises en compte dans le calcul du prélèvement à la source (PAS) </w:t>
      </w:r>
      <w:r w:rsidR="00B65325" w:rsidRPr="00873561">
        <w:rPr>
          <w:rFonts w:ascii="Times New Roman" w:hAnsi="Times New Roman" w:cs="Times New Roman"/>
          <w:b/>
          <w:bCs/>
          <w:sz w:val="24"/>
          <w:szCs w:val="24"/>
        </w:rPr>
        <w:t xml:space="preserve">dans la limite des 60 premiers jours calendaires d'un arrêt de travail </w:t>
      </w:r>
      <w:proofErr w:type="gramStart"/>
      <w:r w:rsidR="00B65325" w:rsidRPr="00873561">
        <w:rPr>
          <w:rFonts w:ascii="Times New Roman" w:hAnsi="Times New Roman" w:cs="Times New Roman"/>
          <w:b/>
          <w:bCs/>
          <w:sz w:val="24"/>
          <w:szCs w:val="24"/>
        </w:rPr>
        <w:t>continu</w:t>
      </w:r>
      <w:r w:rsidR="00B65325" w:rsidRPr="00B65325">
        <w:rPr>
          <w:rFonts w:ascii="Times New Roman" w:hAnsi="Times New Roman" w:cs="Times New Roman"/>
          <w:sz w:val="24"/>
          <w:szCs w:val="24"/>
        </w:rPr>
        <w:t xml:space="preserve">, </w:t>
      </w:r>
      <w:r w:rsidR="00C51C33">
        <w:rPr>
          <w:rFonts w:ascii="Times New Roman" w:hAnsi="Times New Roman" w:cs="Times New Roman"/>
          <w:sz w:val="24"/>
          <w:szCs w:val="24"/>
        </w:rPr>
        <w:t xml:space="preserve"> </w:t>
      </w:r>
      <w:r w:rsidR="00B65325" w:rsidRPr="00B65325">
        <w:rPr>
          <w:rFonts w:ascii="Times New Roman" w:hAnsi="Times New Roman" w:cs="Times New Roman"/>
          <w:sz w:val="24"/>
          <w:szCs w:val="24"/>
        </w:rPr>
        <w:t>ce</w:t>
      </w:r>
      <w:proofErr w:type="gramEnd"/>
      <w:r w:rsidR="00B65325" w:rsidRPr="00B65325">
        <w:rPr>
          <w:rFonts w:ascii="Times New Roman" w:hAnsi="Times New Roman" w:cs="Times New Roman"/>
          <w:sz w:val="24"/>
          <w:szCs w:val="24"/>
        </w:rPr>
        <w:t xml:space="preserve"> dernier constituant le point de départ du décompte de 60 jours. </w:t>
      </w:r>
    </w:p>
    <w:p w14:paraId="5B01007B" w14:textId="77777777" w:rsidR="00C51C33" w:rsidRDefault="00B65325" w:rsidP="00C51C33">
      <w:pPr>
        <w:jc w:val="both"/>
        <w:rPr>
          <w:rFonts w:ascii="Times New Roman" w:hAnsi="Times New Roman" w:cs="Times New Roman"/>
          <w:sz w:val="24"/>
          <w:szCs w:val="24"/>
        </w:rPr>
      </w:pPr>
      <w:r>
        <w:rPr>
          <w:rFonts w:ascii="Times New Roman" w:hAnsi="Times New Roman" w:cs="Times New Roman"/>
          <w:sz w:val="24"/>
          <w:szCs w:val="24"/>
        </w:rPr>
        <w:t xml:space="preserve">L’employeur devra donc, en cas de subrogation, déclarer les </w:t>
      </w:r>
      <w:r w:rsidRPr="00407168">
        <w:rPr>
          <w:rFonts w:ascii="Times New Roman" w:hAnsi="Times New Roman" w:cs="Times New Roman"/>
          <w:b/>
          <w:bCs/>
          <w:sz w:val="24"/>
          <w:szCs w:val="24"/>
        </w:rPr>
        <w:t>57 IJSS</w:t>
      </w:r>
      <w:r w:rsidR="00C51C33">
        <w:rPr>
          <w:rFonts w:ascii="Times New Roman" w:hAnsi="Times New Roman" w:cs="Times New Roman"/>
          <w:sz w:val="24"/>
          <w:szCs w:val="24"/>
        </w:rPr>
        <w:t xml:space="preserve"> </w:t>
      </w:r>
      <w:r>
        <w:rPr>
          <w:rFonts w:ascii="Times New Roman" w:hAnsi="Times New Roman" w:cs="Times New Roman"/>
          <w:sz w:val="24"/>
          <w:szCs w:val="24"/>
        </w:rPr>
        <w:t xml:space="preserve">perçues durant cette période (compte tenu des 3 jours de carence). </w:t>
      </w:r>
    </w:p>
    <w:p w14:paraId="4F4C9C6E"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lastRenderedPageBreak/>
        <w:t>Au</w:t>
      </w:r>
      <w:r>
        <w:rPr>
          <w:rFonts w:ascii="Times New Roman" w:hAnsi="Times New Roman" w:cs="Times New Roman"/>
          <w:sz w:val="24"/>
          <w:szCs w:val="24"/>
        </w:rPr>
        <w:t>-</w:t>
      </w:r>
      <w:r w:rsidRPr="00B65325">
        <w:rPr>
          <w:rFonts w:ascii="Times New Roman" w:hAnsi="Times New Roman" w:cs="Times New Roman"/>
          <w:sz w:val="24"/>
          <w:szCs w:val="24"/>
        </w:rPr>
        <w:t>delà de ce décompte de 60 jours continus, l'employeur (collecteur) n'aura plus à les soumettre au calcul du prélèvement à la source.</w:t>
      </w:r>
    </w:p>
    <w:p w14:paraId="08C6447D"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En cas de reprise d'activité entre 2 arrêts de travail, le début du deuxième arrêt de travail constitue le nouveau point de départ du décompte de la limite des 60 premiers jours calendaires.</w:t>
      </w:r>
      <w:r w:rsidR="00C51C33">
        <w:rPr>
          <w:rFonts w:ascii="Times New Roman" w:hAnsi="Times New Roman" w:cs="Times New Roman"/>
          <w:sz w:val="24"/>
          <w:szCs w:val="24"/>
        </w:rPr>
        <w:t xml:space="preserve"> </w:t>
      </w:r>
    </w:p>
    <w:p w14:paraId="2E7F4A7E" w14:textId="1D60292A"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Une partie des IJSS étant soumise à une CSG déductible de 3,8 % le montant des IJSS Nettes</w:t>
      </w:r>
      <w:r w:rsidR="00C51C33">
        <w:rPr>
          <w:rFonts w:ascii="Times New Roman" w:hAnsi="Times New Roman" w:cs="Times New Roman"/>
          <w:sz w:val="24"/>
          <w:szCs w:val="24"/>
        </w:rPr>
        <w:t xml:space="preserve"> </w:t>
      </w:r>
      <w:r w:rsidRPr="00B65325">
        <w:rPr>
          <w:rFonts w:ascii="Times New Roman" w:hAnsi="Times New Roman" w:cs="Times New Roman"/>
          <w:sz w:val="24"/>
          <w:szCs w:val="24"/>
        </w:rPr>
        <w:t>intégrées dans la base de calcul du Prél</w:t>
      </w:r>
      <w:r w:rsidR="00407168">
        <w:rPr>
          <w:rFonts w:ascii="Times New Roman" w:hAnsi="Times New Roman" w:cs="Times New Roman"/>
          <w:sz w:val="24"/>
          <w:szCs w:val="24"/>
        </w:rPr>
        <w:t>è</w:t>
      </w:r>
      <w:r w:rsidRPr="00B65325">
        <w:rPr>
          <w:rFonts w:ascii="Times New Roman" w:hAnsi="Times New Roman" w:cs="Times New Roman"/>
          <w:sz w:val="24"/>
          <w:szCs w:val="24"/>
        </w:rPr>
        <w:t>vement à la Source (PAS) sera d</w:t>
      </w:r>
      <w:r w:rsidR="00C51C33">
        <w:rPr>
          <w:rFonts w:ascii="Times New Roman" w:hAnsi="Times New Roman" w:cs="Times New Roman"/>
          <w:sz w:val="24"/>
          <w:szCs w:val="24"/>
        </w:rPr>
        <w:t xml:space="preserve">onc en cas de subrogation pratiquée par l’employeur : </w:t>
      </w:r>
    </w:p>
    <w:p w14:paraId="7B875E85" w14:textId="63B9BA84"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874ED1">
        <w:rPr>
          <w:rFonts w:ascii="Times New Roman" w:hAnsi="Times New Roman" w:cs="Times New Roman"/>
          <w:b/>
          <w:bCs/>
          <w:sz w:val="24"/>
          <w:szCs w:val="24"/>
        </w:rPr>
        <w:t>Base du PAS</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Pr="00C51C33">
        <w:rPr>
          <w:rFonts w:ascii="Times New Roman" w:hAnsi="Times New Roman" w:cs="Times New Roman"/>
          <w:sz w:val="24"/>
          <w:szCs w:val="24"/>
        </w:rPr>
        <w:tab/>
        <w:t>(</w:t>
      </w:r>
      <w:r w:rsidR="00142E20">
        <w:rPr>
          <w:rFonts w:ascii="Times New Roman" w:hAnsi="Times New Roman" w:cs="Times New Roman"/>
          <w:sz w:val="24"/>
          <w:szCs w:val="24"/>
        </w:rPr>
        <w:t>561,14</w:t>
      </w:r>
      <w:r w:rsidRPr="00C51C33">
        <w:rPr>
          <w:rFonts w:ascii="Times New Roman" w:hAnsi="Times New Roman" w:cs="Times New Roman"/>
          <w:sz w:val="24"/>
          <w:szCs w:val="24"/>
        </w:rPr>
        <w:t>+1</w:t>
      </w:r>
      <w:r w:rsidR="00142E20">
        <w:rPr>
          <w:rFonts w:ascii="Times New Roman" w:hAnsi="Times New Roman" w:cs="Times New Roman"/>
          <w:sz w:val="24"/>
          <w:szCs w:val="24"/>
        </w:rPr>
        <w:t>7</w:t>
      </w:r>
      <w:r w:rsidRPr="00C51C33">
        <w:rPr>
          <w:rFonts w:ascii="Times New Roman" w:hAnsi="Times New Roman" w:cs="Times New Roman"/>
          <w:sz w:val="24"/>
          <w:szCs w:val="24"/>
        </w:rPr>
        <w:t>,</w:t>
      </w:r>
      <w:r w:rsidR="00142E20">
        <w:rPr>
          <w:rFonts w:ascii="Times New Roman" w:hAnsi="Times New Roman" w:cs="Times New Roman"/>
          <w:sz w:val="24"/>
          <w:szCs w:val="24"/>
        </w:rPr>
        <w:t>44</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00407168" w:rsidRPr="00C62C07">
        <w:rPr>
          <w:rFonts w:ascii="Times New Roman" w:hAnsi="Times New Roman" w:cs="Times New Roman"/>
          <w:sz w:val="18"/>
          <w:szCs w:val="18"/>
        </w:rPr>
        <w:t>IJSS</w:t>
      </w:r>
      <w:r w:rsidR="00C62C07" w:rsidRPr="00C62C07">
        <w:rPr>
          <w:rFonts w:ascii="Times New Roman" w:hAnsi="Times New Roman" w:cs="Times New Roman"/>
          <w:sz w:val="18"/>
          <w:szCs w:val="18"/>
        </w:rPr>
        <w:t xml:space="preserve"> </w:t>
      </w:r>
      <w:r w:rsidR="00407168" w:rsidRPr="00C62C07">
        <w:rPr>
          <w:rFonts w:ascii="Times New Roman" w:hAnsi="Times New Roman" w:cs="Times New Roman"/>
          <w:sz w:val="18"/>
          <w:szCs w:val="18"/>
        </w:rPr>
        <w:t>Nettes + CSG CRDS Non déductible</w:t>
      </w:r>
      <w:r w:rsidR="00C62C07" w:rsidRPr="00C62C07">
        <w:rPr>
          <w:rFonts w:ascii="Times New Roman" w:hAnsi="Times New Roman" w:cs="Times New Roman"/>
          <w:sz w:val="18"/>
          <w:szCs w:val="18"/>
        </w:rPr>
        <w:t xml:space="preserve"> 2,9%</w:t>
      </w:r>
    </w:p>
    <w:p w14:paraId="13421FD6" w14:textId="53D916E8"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C51C33">
        <w:rPr>
          <w:rFonts w:ascii="Times New Roman" w:hAnsi="Times New Roman" w:cs="Times New Roman"/>
          <w:sz w:val="24"/>
          <w:szCs w:val="24"/>
        </w:rPr>
        <w:t xml:space="preserve"> </w:t>
      </w:r>
      <w:proofErr w:type="gramStart"/>
      <w:r w:rsidRPr="00C51C33">
        <w:rPr>
          <w:rFonts w:ascii="Times New Roman" w:hAnsi="Times New Roman" w:cs="Times New Roman"/>
          <w:sz w:val="24"/>
          <w:szCs w:val="24"/>
        </w:rPr>
        <w:t>ou</w:t>
      </w:r>
      <w:proofErr w:type="gramEnd"/>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Pr="00C51C33">
        <w:rPr>
          <w:rFonts w:ascii="Times New Roman" w:hAnsi="Times New Roman" w:cs="Times New Roman"/>
          <w:sz w:val="24"/>
          <w:szCs w:val="24"/>
        </w:rPr>
        <w:tab/>
        <w:t>(</w:t>
      </w:r>
      <w:r w:rsidR="00142E20">
        <w:rPr>
          <w:rFonts w:ascii="Times New Roman" w:hAnsi="Times New Roman" w:cs="Times New Roman"/>
          <w:sz w:val="24"/>
          <w:szCs w:val="24"/>
        </w:rPr>
        <w:t>601,44 – 22,85</w:t>
      </w:r>
      <w:r w:rsidRPr="00C51C33">
        <w:rPr>
          <w:rFonts w:ascii="Times New Roman" w:hAnsi="Times New Roman" w:cs="Times New Roman"/>
          <w:sz w:val="24"/>
          <w:szCs w:val="24"/>
        </w:rPr>
        <w:t>)</w:t>
      </w:r>
      <w:r w:rsidRPr="00C51C33">
        <w:rPr>
          <w:rFonts w:ascii="Times New Roman" w:hAnsi="Times New Roman" w:cs="Times New Roman"/>
          <w:sz w:val="24"/>
          <w:szCs w:val="24"/>
        </w:rPr>
        <w:tab/>
      </w:r>
      <w:r w:rsidR="00C62C07" w:rsidRPr="00C62C07">
        <w:rPr>
          <w:rFonts w:ascii="Times New Roman" w:hAnsi="Times New Roman" w:cs="Times New Roman"/>
          <w:sz w:val="18"/>
          <w:szCs w:val="18"/>
        </w:rPr>
        <w:t>IJSS Brutes – CSG déductible 3,8%</w:t>
      </w:r>
    </w:p>
    <w:p w14:paraId="1A314F0E" w14:textId="34618673" w:rsidR="00CD05B2" w:rsidRPr="00CD05B2" w:rsidRDefault="007969C0" w:rsidP="00CD05B2">
      <w:pPr>
        <w:pStyle w:val="Paragraphedeliste"/>
        <w:numPr>
          <w:ilvl w:val="0"/>
          <w:numId w:val="6"/>
        </w:numPr>
        <w:rPr>
          <w:rFonts w:ascii="Times New Roman" w:hAnsi="Times New Roman" w:cs="Times New Roman"/>
          <w:b/>
          <w:bCs/>
          <w:sz w:val="24"/>
          <w:szCs w:val="24"/>
        </w:rPr>
      </w:pPr>
      <w:r w:rsidRPr="007969C0">
        <w:rPr>
          <w:rFonts w:ascii="Times New Roman" w:hAnsi="Times New Roman" w:cs="Times New Roman"/>
          <w:b/>
          <w:bCs/>
          <w:sz w:val="24"/>
          <w:szCs w:val="24"/>
        </w:rPr>
        <w:t>La salariée est en arrêt pour congé maternité.</w:t>
      </w:r>
    </w:p>
    <w:p w14:paraId="187B8326" w14:textId="0B2B242C" w:rsidR="00CD05B2" w:rsidRDefault="00CD05B2" w:rsidP="00CD05B2">
      <w:pPr>
        <w:jc w:val="both"/>
        <w:rPr>
          <w:rFonts w:ascii="Times New Roman" w:hAnsi="Times New Roman" w:cs="Times New Roman"/>
          <w:sz w:val="24"/>
          <w:szCs w:val="24"/>
        </w:rPr>
      </w:pPr>
      <w:r w:rsidRPr="00CD05B2">
        <w:rPr>
          <w:rFonts w:ascii="Times New Roman" w:hAnsi="Times New Roman" w:cs="Times New Roman"/>
          <w:sz w:val="24"/>
          <w:szCs w:val="24"/>
        </w:rPr>
        <w:t>Nous allons commenter le tableau ci-dessous. Vous trouverez par ailleurs</w:t>
      </w:r>
      <w:r w:rsidR="00FF14FE">
        <w:rPr>
          <w:rFonts w:ascii="Times New Roman" w:hAnsi="Times New Roman" w:cs="Times New Roman"/>
          <w:sz w:val="24"/>
          <w:szCs w:val="24"/>
        </w:rPr>
        <w:t xml:space="preserve"> dans le livre</w:t>
      </w:r>
      <w:r w:rsidRPr="00CD05B2">
        <w:rPr>
          <w:rFonts w:ascii="Times New Roman" w:hAnsi="Times New Roman" w:cs="Times New Roman"/>
          <w:sz w:val="24"/>
          <w:szCs w:val="24"/>
        </w:rPr>
        <w:t xml:space="preserve"> un chapitre consacré à l’explication de la trame du calcul automatisé de l’IJSS Maternité en complément aux explications qui suivent.</w:t>
      </w:r>
    </w:p>
    <w:p w14:paraId="7E871D1A" w14:textId="52A0ED0F"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C aux Lignes 54, 55 et 56 sont repris les 3 mois précédant l’arrêt de travail. Pour 1 arrêt en Mars, vous avez donc les mois de Décembre, Janvier et Février. </w:t>
      </w:r>
    </w:p>
    <w:p w14:paraId="7FC42F22" w14:textId="664C1552"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D aux Lignes 54, 55 et 56 vous reportez le montant des salaires bruts soumis à cotisations perçus par le salarié au cours de ces 3 derniers mois. </w:t>
      </w:r>
      <w:r w:rsidR="00BC28CE">
        <w:rPr>
          <w:rFonts w:ascii="Times New Roman" w:hAnsi="Times New Roman" w:cs="Times New Roman"/>
          <w:sz w:val="24"/>
          <w:szCs w:val="24"/>
        </w:rPr>
        <w:t>(</w:t>
      </w:r>
      <w:proofErr w:type="gramStart"/>
      <w:r w:rsidR="00A42E3E">
        <w:rPr>
          <w:rFonts w:ascii="Times New Roman" w:hAnsi="Times New Roman" w:cs="Times New Roman"/>
          <w:sz w:val="24"/>
          <w:szCs w:val="24"/>
        </w:rPr>
        <w:t>à</w:t>
      </w:r>
      <w:proofErr w:type="gramEnd"/>
      <w:r w:rsidR="00A42E3E">
        <w:rPr>
          <w:rFonts w:ascii="Times New Roman" w:hAnsi="Times New Roman" w:cs="Times New Roman"/>
          <w:sz w:val="24"/>
          <w:szCs w:val="24"/>
        </w:rPr>
        <w:t xml:space="preserve"> ce propos </w:t>
      </w:r>
      <w:r w:rsidR="00BC28CE">
        <w:rPr>
          <w:rFonts w:ascii="Times New Roman" w:hAnsi="Times New Roman" w:cs="Times New Roman"/>
          <w:sz w:val="24"/>
          <w:szCs w:val="24"/>
        </w:rPr>
        <w:t>voir dans la Maquette IJSS Maternité l</w:t>
      </w:r>
      <w:r w:rsidR="00A42E3E">
        <w:rPr>
          <w:rFonts w:ascii="Times New Roman" w:hAnsi="Times New Roman" w:cs="Times New Roman"/>
          <w:sz w:val="24"/>
          <w:szCs w:val="24"/>
        </w:rPr>
        <w:t xml:space="preserve">a </w:t>
      </w:r>
      <w:r w:rsidR="00A42E3E" w:rsidRPr="00A42E3E">
        <w:rPr>
          <w:rFonts w:ascii="Times New Roman" w:hAnsi="Times New Roman" w:cs="Times New Roman"/>
          <w:b/>
          <w:bCs/>
          <w:sz w:val="24"/>
          <w:szCs w:val="24"/>
        </w:rPr>
        <w:t>notion de salaire rétabli</w:t>
      </w:r>
      <w:r w:rsidR="00A42E3E">
        <w:rPr>
          <w:rFonts w:ascii="Times New Roman" w:hAnsi="Times New Roman" w:cs="Times New Roman"/>
          <w:sz w:val="24"/>
          <w:szCs w:val="24"/>
        </w:rPr>
        <w:t xml:space="preserve"> par exemple en cas d’absence au cours de la période de référence) </w:t>
      </w:r>
    </w:p>
    <w:p w14:paraId="2A643CD1" w14:textId="29F0EB62"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A La colonne E Lignes 54,55 et 56, vous calculez le Net correspondant au Salaire brut en prenant par convention un montant forfaitaire de charges de </w:t>
      </w:r>
      <w:r w:rsidRPr="00874ED1">
        <w:rPr>
          <w:rFonts w:ascii="Times New Roman" w:hAnsi="Times New Roman" w:cs="Times New Roman"/>
          <w:b/>
          <w:bCs/>
          <w:sz w:val="24"/>
          <w:szCs w:val="24"/>
        </w:rPr>
        <w:t>21%</w:t>
      </w:r>
      <w:r>
        <w:rPr>
          <w:rFonts w:ascii="Times New Roman" w:hAnsi="Times New Roman" w:cs="Times New Roman"/>
          <w:sz w:val="24"/>
          <w:szCs w:val="24"/>
        </w:rPr>
        <w:t xml:space="preserve">. </w:t>
      </w:r>
    </w:p>
    <w:p w14:paraId="27EBAD74" w14:textId="10338826"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Par exemple en cellule </w:t>
      </w:r>
      <w:r w:rsidRPr="008C3516">
        <w:rPr>
          <w:rFonts w:ascii="Times New Roman" w:hAnsi="Times New Roman" w:cs="Times New Roman"/>
          <w:b/>
          <w:bCs/>
          <w:sz w:val="24"/>
          <w:szCs w:val="24"/>
        </w:rPr>
        <w:t>E54</w:t>
      </w:r>
      <w:r>
        <w:rPr>
          <w:rFonts w:ascii="Times New Roman" w:hAnsi="Times New Roman" w:cs="Times New Roman"/>
          <w:sz w:val="24"/>
          <w:szCs w:val="24"/>
        </w:rPr>
        <w:t xml:space="preserve"> vous entrerez la formule = D54*0,</w:t>
      </w:r>
      <w:proofErr w:type="gramStart"/>
      <w:r>
        <w:rPr>
          <w:rFonts w:ascii="Times New Roman" w:hAnsi="Times New Roman" w:cs="Times New Roman"/>
          <w:sz w:val="24"/>
          <w:szCs w:val="24"/>
        </w:rPr>
        <w:t>79</w:t>
      </w:r>
      <w:r w:rsidR="00874ED1">
        <w:rPr>
          <w:rFonts w:ascii="Times New Roman" w:hAnsi="Times New Roman" w:cs="Times New Roman"/>
          <w:sz w:val="24"/>
          <w:szCs w:val="24"/>
        </w:rPr>
        <w:t xml:space="preserve">  soit</w:t>
      </w:r>
      <w:proofErr w:type="gramEnd"/>
      <w:r w:rsidR="00874ED1">
        <w:rPr>
          <w:rFonts w:ascii="Times New Roman" w:hAnsi="Times New Roman" w:cs="Times New Roman"/>
          <w:sz w:val="24"/>
          <w:szCs w:val="24"/>
        </w:rPr>
        <w:t xml:space="preserve"> D54*(1-0 ,21)</w:t>
      </w:r>
    </w:p>
    <w:p w14:paraId="004C4E05" w14:textId="77777777"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Puis par une RECOPIE vers le BAS, vous recopiez cette formule jusqu’à la cellule E56.</w:t>
      </w:r>
    </w:p>
    <w:p w14:paraId="2A6601CB" w14:textId="77777777" w:rsidR="002A6931" w:rsidRDefault="008C3516" w:rsidP="00CD05B2">
      <w:pPr>
        <w:jc w:val="both"/>
        <w:rPr>
          <w:rFonts w:ascii="Times New Roman" w:hAnsi="Times New Roman" w:cs="Times New Roman"/>
          <w:sz w:val="24"/>
          <w:szCs w:val="24"/>
        </w:rPr>
      </w:pPr>
      <w:r>
        <w:rPr>
          <w:rFonts w:ascii="Times New Roman" w:hAnsi="Times New Roman" w:cs="Times New Roman"/>
          <w:sz w:val="24"/>
          <w:szCs w:val="24"/>
        </w:rPr>
        <w:t>La Colonne F a la particularité de faire apparaître aux Lignes 54,55 et 56 le montant net du PMSS applicable au mois précédant l’arrêt de travail. Dans cet exemple l’arrêt se situe en Mars 202</w:t>
      </w:r>
      <w:r w:rsidR="00874ED1">
        <w:rPr>
          <w:rFonts w:ascii="Times New Roman" w:hAnsi="Times New Roman" w:cs="Times New Roman"/>
          <w:sz w:val="24"/>
          <w:szCs w:val="24"/>
        </w:rPr>
        <w:t>5</w:t>
      </w:r>
      <w:r>
        <w:rPr>
          <w:rFonts w:ascii="Times New Roman" w:hAnsi="Times New Roman" w:cs="Times New Roman"/>
          <w:sz w:val="24"/>
          <w:szCs w:val="24"/>
        </w:rPr>
        <w:t>, le mois précédent est donc Février 202</w:t>
      </w:r>
      <w:r w:rsidR="00874ED1">
        <w:rPr>
          <w:rFonts w:ascii="Times New Roman" w:hAnsi="Times New Roman" w:cs="Times New Roman"/>
          <w:sz w:val="24"/>
          <w:szCs w:val="24"/>
        </w:rPr>
        <w:t>5</w:t>
      </w:r>
      <w:r>
        <w:rPr>
          <w:rFonts w:ascii="Times New Roman" w:hAnsi="Times New Roman" w:cs="Times New Roman"/>
          <w:sz w:val="24"/>
          <w:szCs w:val="24"/>
        </w:rPr>
        <w:t xml:space="preserve"> et le PMSS applicable est alors de </w:t>
      </w:r>
      <w:r w:rsidR="00AF2386">
        <w:rPr>
          <w:rFonts w:ascii="Times New Roman" w:hAnsi="Times New Roman" w:cs="Times New Roman"/>
          <w:sz w:val="24"/>
          <w:szCs w:val="24"/>
        </w:rPr>
        <w:t>3925</w:t>
      </w:r>
      <w:r>
        <w:rPr>
          <w:rFonts w:ascii="Times New Roman" w:hAnsi="Times New Roman" w:cs="Times New Roman"/>
          <w:sz w:val="24"/>
          <w:szCs w:val="24"/>
        </w:rPr>
        <w:t> ; nous devons prendre le PMSS net de Février 202</w:t>
      </w:r>
      <w:r w:rsidR="00AF2386">
        <w:rPr>
          <w:rFonts w:ascii="Times New Roman" w:hAnsi="Times New Roman" w:cs="Times New Roman"/>
          <w:sz w:val="24"/>
          <w:szCs w:val="24"/>
        </w:rPr>
        <w:t>5</w:t>
      </w:r>
    </w:p>
    <w:p w14:paraId="560212F9" w14:textId="533C331D"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(PMSS brut *0,79= 3</w:t>
      </w:r>
      <w:r w:rsidR="00AF2386">
        <w:rPr>
          <w:rFonts w:ascii="Times New Roman" w:hAnsi="Times New Roman" w:cs="Times New Roman"/>
          <w:sz w:val="24"/>
          <w:szCs w:val="24"/>
        </w:rPr>
        <w:t>925</w:t>
      </w:r>
      <w:r>
        <w:rPr>
          <w:rFonts w:ascii="Times New Roman" w:hAnsi="Times New Roman" w:cs="Times New Roman"/>
          <w:sz w:val="24"/>
          <w:szCs w:val="24"/>
        </w:rPr>
        <w:t>*0,79=</w:t>
      </w:r>
      <w:r w:rsidR="00FC1196">
        <w:rPr>
          <w:rFonts w:ascii="Times New Roman" w:hAnsi="Times New Roman" w:cs="Times New Roman"/>
          <w:sz w:val="24"/>
          <w:szCs w:val="24"/>
        </w:rPr>
        <w:t>3100</w:t>
      </w:r>
      <w:r w:rsidR="002A6931">
        <w:rPr>
          <w:rFonts w:ascii="Times New Roman" w:hAnsi="Times New Roman" w:cs="Times New Roman"/>
          <w:sz w:val="24"/>
          <w:szCs w:val="24"/>
        </w:rPr>
        <w:t>,75</w:t>
      </w:r>
      <w:r>
        <w:rPr>
          <w:rFonts w:ascii="Times New Roman" w:hAnsi="Times New Roman" w:cs="Times New Roman"/>
          <w:sz w:val="24"/>
          <w:szCs w:val="24"/>
        </w:rPr>
        <w:t xml:space="preserve">) et </w:t>
      </w:r>
      <w:proofErr w:type="gramStart"/>
      <w:r w:rsidRPr="008C3516">
        <w:rPr>
          <w:rFonts w:ascii="Times New Roman" w:hAnsi="Times New Roman" w:cs="Times New Roman"/>
          <w:sz w:val="24"/>
          <w:szCs w:val="24"/>
          <w:u w:val="single"/>
        </w:rPr>
        <w:t>ce</w:t>
      </w:r>
      <w:r w:rsidR="00AD3A55">
        <w:rPr>
          <w:rFonts w:ascii="Times New Roman" w:hAnsi="Times New Roman" w:cs="Times New Roman"/>
          <w:sz w:val="24"/>
          <w:szCs w:val="24"/>
          <w:u w:val="single"/>
        </w:rPr>
        <w:t xml:space="preserve">, </w:t>
      </w:r>
      <w:r w:rsidRPr="008C3516">
        <w:rPr>
          <w:rFonts w:ascii="Times New Roman" w:hAnsi="Times New Roman" w:cs="Times New Roman"/>
          <w:sz w:val="24"/>
          <w:szCs w:val="24"/>
          <w:u w:val="single"/>
        </w:rPr>
        <w:t xml:space="preserve"> sur</w:t>
      </w:r>
      <w:proofErr w:type="gramEnd"/>
      <w:r w:rsidRPr="008C3516">
        <w:rPr>
          <w:rFonts w:ascii="Times New Roman" w:hAnsi="Times New Roman" w:cs="Times New Roman"/>
          <w:sz w:val="24"/>
          <w:szCs w:val="24"/>
          <w:u w:val="single"/>
        </w:rPr>
        <w:t xml:space="preserve"> les 3 </w:t>
      </w:r>
      <w:proofErr w:type="gramStart"/>
      <w:r w:rsidRPr="008C3516">
        <w:rPr>
          <w:rFonts w:ascii="Times New Roman" w:hAnsi="Times New Roman" w:cs="Times New Roman"/>
          <w:sz w:val="24"/>
          <w:szCs w:val="24"/>
          <w:u w:val="single"/>
        </w:rPr>
        <w:t>mois</w:t>
      </w:r>
      <w:r w:rsidR="00AD3A55">
        <w:rPr>
          <w:rFonts w:ascii="Times New Roman" w:hAnsi="Times New Roman" w:cs="Times New Roman"/>
          <w:sz w:val="24"/>
          <w:szCs w:val="24"/>
          <w:u w:val="single"/>
        </w:rPr>
        <w:t xml:space="preserve">, </w:t>
      </w:r>
      <w:r>
        <w:rPr>
          <w:rFonts w:ascii="Times New Roman" w:hAnsi="Times New Roman" w:cs="Times New Roman"/>
          <w:sz w:val="24"/>
          <w:szCs w:val="24"/>
        </w:rPr>
        <w:t xml:space="preserve"> même</w:t>
      </w:r>
      <w:proofErr w:type="gramEnd"/>
      <w:r>
        <w:rPr>
          <w:rFonts w:ascii="Times New Roman" w:hAnsi="Times New Roman" w:cs="Times New Roman"/>
          <w:sz w:val="24"/>
          <w:szCs w:val="24"/>
        </w:rPr>
        <w:t xml:space="preserve"> si en </w:t>
      </w:r>
      <w:proofErr w:type="gramStart"/>
      <w:r>
        <w:rPr>
          <w:rFonts w:ascii="Times New Roman" w:hAnsi="Times New Roman" w:cs="Times New Roman"/>
          <w:sz w:val="24"/>
          <w:szCs w:val="24"/>
        </w:rPr>
        <w:t>Décembre</w:t>
      </w:r>
      <w:r w:rsidR="00AD3A55">
        <w:rPr>
          <w:rFonts w:ascii="Times New Roman" w:hAnsi="Times New Roman" w:cs="Times New Roman"/>
          <w:sz w:val="24"/>
          <w:szCs w:val="24"/>
        </w:rPr>
        <w:t xml:space="preserve">, </w:t>
      </w:r>
      <w:r>
        <w:rPr>
          <w:rFonts w:ascii="Times New Roman" w:hAnsi="Times New Roman" w:cs="Times New Roman"/>
          <w:sz w:val="24"/>
          <w:szCs w:val="24"/>
        </w:rPr>
        <w:t xml:space="preserve"> le</w:t>
      </w:r>
      <w:proofErr w:type="gramEnd"/>
      <w:r>
        <w:rPr>
          <w:rFonts w:ascii="Times New Roman" w:hAnsi="Times New Roman" w:cs="Times New Roman"/>
          <w:sz w:val="24"/>
          <w:szCs w:val="24"/>
        </w:rPr>
        <w:t xml:space="preserve"> PMSS était de 3</w:t>
      </w:r>
      <w:r w:rsidR="002A6931">
        <w:rPr>
          <w:rFonts w:ascii="Times New Roman" w:hAnsi="Times New Roman" w:cs="Times New Roman"/>
          <w:sz w:val="24"/>
          <w:szCs w:val="24"/>
        </w:rPr>
        <w:t>864</w:t>
      </w:r>
      <w:r>
        <w:rPr>
          <w:rFonts w:ascii="Times New Roman" w:hAnsi="Times New Roman" w:cs="Times New Roman"/>
          <w:sz w:val="24"/>
          <w:szCs w:val="24"/>
        </w:rPr>
        <w:t xml:space="preserve">. </w:t>
      </w:r>
    </w:p>
    <w:p w14:paraId="6A4A4BAF" w14:textId="77777777" w:rsidR="002A6931" w:rsidRDefault="008C3516" w:rsidP="00CD05B2">
      <w:pPr>
        <w:jc w:val="both"/>
        <w:rPr>
          <w:rFonts w:ascii="Times New Roman" w:hAnsi="Times New Roman" w:cs="Times New Roman"/>
          <w:sz w:val="24"/>
          <w:szCs w:val="24"/>
        </w:rPr>
      </w:pPr>
      <w:r>
        <w:rPr>
          <w:rFonts w:ascii="Times New Roman" w:hAnsi="Times New Roman" w:cs="Times New Roman"/>
          <w:sz w:val="24"/>
          <w:szCs w:val="24"/>
        </w:rPr>
        <w:t>Dans la colonne G j</w:t>
      </w:r>
      <w:r w:rsidR="00AD3A55">
        <w:rPr>
          <w:rFonts w:ascii="Times New Roman" w:hAnsi="Times New Roman" w:cs="Times New Roman"/>
          <w:sz w:val="24"/>
          <w:szCs w:val="24"/>
        </w:rPr>
        <w:t>e</w:t>
      </w:r>
      <w:r>
        <w:rPr>
          <w:rFonts w:ascii="Times New Roman" w:hAnsi="Times New Roman" w:cs="Times New Roman"/>
          <w:sz w:val="24"/>
          <w:szCs w:val="24"/>
        </w:rPr>
        <w:t xml:space="preserve"> compare les montants figurant dans les colonnes </w:t>
      </w:r>
      <w:r w:rsidR="005B4FDD">
        <w:rPr>
          <w:rFonts w:ascii="Times New Roman" w:hAnsi="Times New Roman" w:cs="Times New Roman"/>
          <w:sz w:val="24"/>
          <w:szCs w:val="24"/>
        </w:rPr>
        <w:t xml:space="preserve">E et F et </w:t>
      </w:r>
      <w:r w:rsidR="002A6931">
        <w:rPr>
          <w:rFonts w:ascii="Times New Roman" w:hAnsi="Times New Roman" w:cs="Times New Roman"/>
          <w:sz w:val="24"/>
          <w:szCs w:val="24"/>
        </w:rPr>
        <w:t xml:space="preserve">je dois </w:t>
      </w:r>
      <w:r w:rsidR="005B4FDD">
        <w:rPr>
          <w:rFonts w:ascii="Times New Roman" w:hAnsi="Times New Roman" w:cs="Times New Roman"/>
          <w:sz w:val="24"/>
          <w:szCs w:val="24"/>
        </w:rPr>
        <w:t xml:space="preserve">prendre entre ces 2 montants le plus petit. </w:t>
      </w:r>
    </w:p>
    <w:p w14:paraId="487998DF" w14:textId="4EFA1025"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Ainsi en G54, on aura = </w:t>
      </w:r>
      <w:r w:rsidRPr="005B4FDD">
        <w:rPr>
          <w:rFonts w:ascii="Times New Roman" w:hAnsi="Times New Roman" w:cs="Times New Roman"/>
          <w:b/>
          <w:bCs/>
          <w:sz w:val="24"/>
          <w:szCs w:val="24"/>
        </w:rPr>
        <w:t>min</w:t>
      </w:r>
      <w:r w:rsidR="001679C1">
        <w:rPr>
          <w:rFonts w:ascii="Times New Roman" w:hAnsi="Times New Roman" w:cs="Times New Roman"/>
          <w:b/>
          <w:bCs/>
          <w:sz w:val="24"/>
          <w:szCs w:val="24"/>
        </w:rPr>
        <w:t xml:space="preserve"> </w:t>
      </w:r>
      <w:r w:rsidRPr="005B4FDD">
        <w:rPr>
          <w:rFonts w:ascii="Times New Roman" w:hAnsi="Times New Roman" w:cs="Times New Roman"/>
          <w:b/>
          <w:bCs/>
          <w:sz w:val="24"/>
          <w:szCs w:val="24"/>
        </w:rPr>
        <w:t>(E</w:t>
      </w:r>
      <w:proofErr w:type="gramStart"/>
      <w:r w:rsidRPr="005B4FDD">
        <w:rPr>
          <w:rFonts w:ascii="Times New Roman" w:hAnsi="Times New Roman" w:cs="Times New Roman"/>
          <w:b/>
          <w:bCs/>
          <w:sz w:val="24"/>
          <w:szCs w:val="24"/>
        </w:rPr>
        <w:t>54;F</w:t>
      </w:r>
      <w:proofErr w:type="gramEnd"/>
      <w:r w:rsidRPr="005B4FDD">
        <w:rPr>
          <w:rFonts w:ascii="Times New Roman" w:hAnsi="Times New Roman" w:cs="Times New Roman"/>
          <w:b/>
          <w:bCs/>
          <w:sz w:val="24"/>
          <w:szCs w:val="24"/>
        </w:rPr>
        <w:t>54)</w:t>
      </w:r>
      <w:r>
        <w:rPr>
          <w:rFonts w:ascii="Times New Roman" w:hAnsi="Times New Roman" w:cs="Times New Roman"/>
          <w:sz w:val="24"/>
          <w:szCs w:val="24"/>
        </w:rPr>
        <w:t>. On recopi</w:t>
      </w:r>
      <w:r w:rsidR="001679C1">
        <w:rPr>
          <w:rFonts w:ascii="Times New Roman" w:hAnsi="Times New Roman" w:cs="Times New Roman"/>
          <w:sz w:val="24"/>
          <w:szCs w:val="24"/>
        </w:rPr>
        <w:t>e</w:t>
      </w:r>
      <w:r>
        <w:rPr>
          <w:rFonts w:ascii="Times New Roman" w:hAnsi="Times New Roman" w:cs="Times New Roman"/>
          <w:sz w:val="24"/>
          <w:szCs w:val="24"/>
        </w:rPr>
        <w:t xml:space="preserve"> ensuite cett</w:t>
      </w:r>
      <w:r w:rsidR="001679C1">
        <w:rPr>
          <w:rFonts w:ascii="Times New Roman" w:hAnsi="Times New Roman" w:cs="Times New Roman"/>
          <w:sz w:val="24"/>
          <w:szCs w:val="24"/>
        </w:rPr>
        <w:t>e</w:t>
      </w:r>
      <w:r>
        <w:rPr>
          <w:rFonts w:ascii="Times New Roman" w:hAnsi="Times New Roman" w:cs="Times New Roman"/>
          <w:sz w:val="24"/>
          <w:szCs w:val="24"/>
        </w:rPr>
        <w:t xml:space="preserve"> formule vers le bas jusqu’</w:t>
      </w:r>
      <w:r w:rsidR="00F140C7">
        <w:rPr>
          <w:rFonts w:ascii="Times New Roman" w:hAnsi="Times New Roman" w:cs="Times New Roman"/>
          <w:sz w:val="24"/>
          <w:szCs w:val="24"/>
        </w:rPr>
        <w:t>à</w:t>
      </w:r>
      <w:r>
        <w:rPr>
          <w:rFonts w:ascii="Times New Roman" w:hAnsi="Times New Roman" w:cs="Times New Roman"/>
          <w:sz w:val="24"/>
          <w:szCs w:val="24"/>
        </w:rPr>
        <w:t xml:space="preserve"> la cellule G26.</w:t>
      </w:r>
    </w:p>
    <w:p w14:paraId="5DE03DE7" w14:textId="61B7B865"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La cellule G57 = somme (G54 : G56) fait le total des cellules G54, G55 et G56. </w:t>
      </w:r>
    </w:p>
    <w:p w14:paraId="6BF89D8F" w14:textId="6029E89C"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L’IJSS Brute est égale à la cellule G57 / 91,25 (91,25 étant le nombre de jours moyens sur un période de 3 mois comme dans l’année il y a 4 périodes de 3 mois, 365/4=91,25) </w:t>
      </w:r>
    </w:p>
    <w:p w14:paraId="2D00176D" w14:textId="77777777" w:rsidR="000F4D8E" w:rsidRDefault="002E0D83" w:rsidP="000F4D8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Compte tenu d’un arrêt </w:t>
      </w:r>
      <w:r w:rsidR="0040574A">
        <w:rPr>
          <w:rFonts w:ascii="Times New Roman" w:hAnsi="Times New Roman" w:cs="Times New Roman"/>
          <w:sz w:val="24"/>
          <w:szCs w:val="24"/>
        </w:rPr>
        <w:t xml:space="preserve">commencé en Mars </w:t>
      </w:r>
      <w:r w:rsidR="008C72AB">
        <w:rPr>
          <w:rFonts w:ascii="Times New Roman" w:hAnsi="Times New Roman" w:cs="Times New Roman"/>
          <w:sz w:val="24"/>
          <w:szCs w:val="24"/>
        </w:rPr>
        <w:t xml:space="preserve">le </w:t>
      </w:r>
      <w:r w:rsidR="00650E4B">
        <w:rPr>
          <w:rFonts w:ascii="Times New Roman" w:hAnsi="Times New Roman" w:cs="Times New Roman"/>
          <w:sz w:val="24"/>
          <w:szCs w:val="24"/>
        </w:rPr>
        <w:t xml:space="preserve">10/03 il y a 22 jours calendaires </w:t>
      </w:r>
      <w:r w:rsidR="00676DB2">
        <w:rPr>
          <w:rFonts w:ascii="Times New Roman" w:hAnsi="Times New Roman" w:cs="Times New Roman"/>
          <w:sz w:val="24"/>
          <w:szCs w:val="24"/>
        </w:rPr>
        <w:t xml:space="preserve">jusqu’à la fin du mois (pas de délai de carence) </w:t>
      </w:r>
    </w:p>
    <w:p w14:paraId="724F2C02" w14:textId="7138D995" w:rsidR="000F4D8E" w:rsidRDefault="000F4D8E" w:rsidP="000F4D8E">
      <w:pPr>
        <w:jc w:val="both"/>
        <w:rPr>
          <w:rFonts w:ascii="Times New Roman" w:hAnsi="Times New Roman" w:cs="Times New Roman"/>
          <w:sz w:val="24"/>
          <w:szCs w:val="24"/>
        </w:rPr>
      </w:pPr>
      <w:r>
        <w:rPr>
          <w:rFonts w:ascii="Times New Roman" w:hAnsi="Times New Roman" w:cs="Times New Roman"/>
          <w:sz w:val="24"/>
          <w:szCs w:val="24"/>
        </w:rPr>
        <w:t xml:space="preserve">Aux cellules E61, E62 et E63 je calcule le montant de la CSG déductible à 3,8 %, de la CSG / CRDS Non déductible à 2,9 % et j’obtiens les IJSS nettes en faisant en </w:t>
      </w:r>
    </w:p>
    <w:p w14:paraId="62583033" w14:textId="77777777" w:rsidR="000F4D8E" w:rsidRDefault="000F4D8E" w:rsidP="000F4D8E">
      <w:pPr>
        <w:jc w:val="center"/>
        <w:rPr>
          <w:rFonts w:ascii="Times New Roman" w:hAnsi="Times New Roman" w:cs="Times New Roman"/>
          <w:b/>
          <w:bCs/>
          <w:sz w:val="24"/>
          <w:szCs w:val="24"/>
        </w:rPr>
      </w:pPr>
      <w:r w:rsidRPr="005B4FDD">
        <w:rPr>
          <w:rFonts w:ascii="Times New Roman" w:hAnsi="Times New Roman" w:cs="Times New Roman"/>
          <w:b/>
          <w:bCs/>
          <w:sz w:val="24"/>
          <w:szCs w:val="24"/>
        </w:rPr>
        <w:t>E6</w:t>
      </w:r>
      <w:r>
        <w:rPr>
          <w:rFonts w:ascii="Times New Roman" w:hAnsi="Times New Roman" w:cs="Times New Roman"/>
          <w:b/>
          <w:bCs/>
          <w:sz w:val="24"/>
          <w:szCs w:val="24"/>
        </w:rPr>
        <w:t>3</w:t>
      </w:r>
      <w:r w:rsidRPr="005B4FDD">
        <w:rPr>
          <w:rFonts w:ascii="Times New Roman" w:hAnsi="Times New Roman" w:cs="Times New Roman"/>
          <w:b/>
          <w:bCs/>
          <w:sz w:val="24"/>
          <w:szCs w:val="24"/>
        </w:rPr>
        <w:t xml:space="preserve"> =E6</w:t>
      </w:r>
      <w:r>
        <w:rPr>
          <w:rFonts w:ascii="Times New Roman" w:hAnsi="Times New Roman" w:cs="Times New Roman"/>
          <w:b/>
          <w:bCs/>
          <w:sz w:val="24"/>
          <w:szCs w:val="24"/>
        </w:rPr>
        <w:t>0</w:t>
      </w:r>
      <w:r w:rsidRPr="005B4FDD">
        <w:rPr>
          <w:rFonts w:ascii="Times New Roman" w:hAnsi="Times New Roman" w:cs="Times New Roman"/>
          <w:b/>
          <w:bCs/>
          <w:sz w:val="24"/>
          <w:szCs w:val="24"/>
        </w:rPr>
        <w:t>-E6</w:t>
      </w:r>
      <w:r>
        <w:rPr>
          <w:rFonts w:ascii="Times New Roman" w:hAnsi="Times New Roman" w:cs="Times New Roman"/>
          <w:b/>
          <w:bCs/>
          <w:sz w:val="24"/>
          <w:szCs w:val="24"/>
        </w:rPr>
        <w:t>1</w:t>
      </w:r>
      <w:r w:rsidRPr="005B4FDD">
        <w:rPr>
          <w:rFonts w:ascii="Times New Roman" w:hAnsi="Times New Roman" w:cs="Times New Roman"/>
          <w:b/>
          <w:bCs/>
          <w:sz w:val="24"/>
          <w:szCs w:val="24"/>
        </w:rPr>
        <w:t>-E6</w:t>
      </w:r>
      <w:r>
        <w:rPr>
          <w:rFonts w:ascii="Times New Roman" w:hAnsi="Times New Roman" w:cs="Times New Roman"/>
          <w:b/>
          <w:bCs/>
          <w:sz w:val="24"/>
          <w:szCs w:val="24"/>
        </w:rPr>
        <w:t>2</w:t>
      </w:r>
    </w:p>
    <w:p w14:paraId="71521F60" w14:textId="6C3E0EE2" w:rsidR="002E0D83" w:rsidRDefault="002E0D83" w:rsidP="00CD05B2">
      <w:pPr>
        <w:jc w:val="both"/>
        <w:rPr>
          <w:rFonts w:ascii="Times New Roman" w:hAnsi="Times New Roman" w:cs="Times New Roman"/>
          <w:sz w:val="24"/>
          <w:szCs w:val="24"/>
        </w:rPr>
      </w:pPr>
    </w:p>
    <w:p w14:paraId="60A51337" w14:textId="6328529E" w:rsidR="005B4FDD" w:rsidRPr="00750B7A" w:rsidRDefault="005B4FDD" w:rsidP="00750B7A">
      <w:pPr>
        <w:jc w:val="both"/>
        <w:rPr>
          <w:rFonts w:ascii="Times New Roman" w:hAnsi="Times New Roman" w:cs="Times New Roman"/>
          <w:i/>
          <w:iCs/>
          <w:sz w:val="24"/>
          <w:szCs w:val="24"/>
        </w:rPr>
      </w:pPr>
      <w:r w:rsidRPr="00750B7A">
        <w:rPr>
          <w:rFonts w:ascii="Times New Roman" w:hAnsi="Times New Roman" w:cs="Times New Roman"/>
          <w:i/>
          <w:iCs/>
          <w:sz w:val="24"/>
          <w:szCs w:val="24"/>
        </w:rPr>
        <w:t xml:space="preserve">Les IJSS maternité sont imposables sans limitation de durée et lorsque l’employeur pratique la subrogation, il doit les déclarer dans la </w:t>
      </w:r>
      <w:r w:rsidRPr="00750B7A">
        <w:rPr>
          <w:rFonts w:ascii="Times New Roman" w:hAnsi="Times New Roman" w:cs="Times New Roman"/>
          <w:b/>
          <w:bCs/>
          <w:i/>
          <w:iCs/>
          <w:sz w:val="24"/>
          <w:szCs w:val="24"/>
        </w:rPr>
        <w:t>base du PAS</w:t>
      </w:r>
      <w:r w:rsidRPr="00750B7A">
        <w:rPr>
          <w:rFonts w:ascii="Times New Roman" w:hAnsi="Times New Roman" w:cs="Times New Roman"/>
          <w:i/>
          <w:iCs/>
          <w:sz w:val="24"/>
          <w:szCs w:val="24"/>
        </w:rPr>
        <w:t xml:space="preserve"> </w:t>
      </w:r>
      <w:r w:rsidR="00625445" w:rsidRPr="00750B7A">
        <w:rPr>
          <w:rFonts w:ascii="Times New Roman" w:hAnsi="Times New Roman" w:cs="Times New Roman"/>
          <w:i/>
          <w:iCs/>
          <w:sz w:val="24"/>
          <w:szCs w:val="24"/>
        </w:rPr>
        <w:t xml:space="preserve">pour un montant de : </w:t>
      </w:r>
      <w:r w:rsidRPr="00750B7A">
        <w:rPr>
          <w:rFonts w:ascii="Times New Roman" w:hAnsi="Times New Roman" w:cs="Times New Roman"/>
          <w:i/>
          <w:iCs/>
          <w:sz w:val="24"/>
          <w:szCs w:val="24"/>
        </w:rPr>
        <w:t xml:space="preserve"> </w:t>
      </w:r>
    </w:p>
    <w:p w14:paraId="7A183D44" w14:textId="0282F14A" w:rsidR="005B4FDD" w:rsidRDefault="008C72AB" w:rsidP="005B4FDD">
      <w:pPr>
        <w:jc w:val="center"/>
        <w:rPr>
          <w:rFonts w:ascii="Times New Roman" w:hAnsi="Times New Roman" w:cs="Times New Roman"/>
          <w:sz w:val="24"/>
          <w:szCs w:val="24"/>
        </w:rPr>
      </w:pPr>
      <w:r>
        <w:rPr>
          <w:rFonts w:ascii="Times New Roman" w:hAnsi="Times New Roman" w:cs="Times New Roman"/>
          <w:sz w:val="24"/>
          <w:szCs w:val="24"/>
        </w:rPr>
        <w:t xml:space="preserve">Base du PAS = </w:t>
      </w:r>
      <w:r w:rsidR="005B4FDD">
        <w:rPr>
          <w:rFonts w:ascii="Times New Roman" w:hAnsi="Times New Roman" w:cs="Times New Roman"/>
          <w:sz w:val="24"/>
          <w:szCs w:val="24"/>
        </w:rPr>
        <w:t xml:space="preserve">IJSS Brutes – la CSG déductible 3,8 % = </w:t>
      </w:r>
      <w:r w:rsidR="00115674">
        <w:rPr>
          <w:rFonts w:ascii="Times New Roman" w:hAnsi="Times New Roman" w:cs="Times New Roman"/>
          <w:sz w:val="24"/>
          <w:szCs w:val="24"/>
        </w:rPr>
        <w:t>1738</w:t>
      </w:r>
      <w:r w:rsidR="005B4FDD">
        <w:rPr>
          <w:rFonts w:ascii="Times New Roman" w:hAnsi="Times New Roman" w:cs="Times New Roman"/>
          <w:sz w:val="24"/>
          <w:szCs w:val="24"/>
        </w:rPr>
        <w:t xml:space="preserve"> </w:t>
      </w:r>
      <w:r w:rsidR="00361AB3">
        <w:rPr>
          <w:rFonts w:ascii="Times New Roman" w:hAnsi="Times New Roman" w:cs="Times New Roman"/>
          <w:sz w:val="24"/>
          <w:szCs w:val="24"/>
        </w:rPr>
        <w:t>–</w:t>
      </w:r>
      <w:r w:rsidR="00302667">
        <w:rPr>
          <w:rFonts w:ascii="Times New Roman" w:hAnsi="Times New Roman" w:cs="Times New Roman"/>
          <w:sz w:val="24"/>
          <w:szCs w:val="24"/>
        </w:rPr>
        <w:t xml:space="preserve"> </w:t>
      </w:r>
      <w:r w:rsidR="006F51A4">
        <w:rPr>
          <w:rFonts w:ascii="Times New Roman" w:hAnsi="Times New Roman" w:cs="Times New Roman"/>
          <w:sz w:val="24"/>
          <w:szCs w:val="24"/>
        </w:rPr>
        <w:t>6</w:t>
      </w:r>
      <w:r w:rsidR="00115674">
        <w:rPr>
          <w:rFonts w:ascii="Times New Roman" w:hAnsi="Times New Roman" w:cs="Times New Roman"/>
          <w:sz w:val="24"/>
          <w:szCs w:val="24"/>
        </w:rPr>
        <w:t>6</w:t>
      </w:r>
      <w:r w:rsidR="006F51A4">
        <w:rPr>
          <w:rFonts w:ascii="Times New Roman" w:hAnsi="Times New Roman" w:cs="Times New Roman"/>
          <w:sz w:val="24"/>
          <w:szCs w:val="24"/>
        </w:rPr>
        <w:t>,04</w:t>
      </w:r>
      <w:r w:rsidR="00302667">
        <w:rPr>
          <w:rFonts w:ascii="Times New Roman" w:hAnsi="Times New Roman" w:cs="Times New Roman"/>
          <w:sz w:val="24"/>
          <w:szCs w:val="24"/>
        </w:rPr>
        <w:t xml:space="preserve"> </w:t>
      </w:r>
      <w:r w:rsidR="005B4FDD">
        <w:rPr>
          <w:rFonts w:ascii="Times New Roman" w:hAnsi="Times New Roman" w:cs="Times New Roman"/>
          <w:sz w:val="24"/>
          <w:szCs w:val="24"/>
        </w:rPr>
        <w:t>=</w:t>
      </w:r>
      <w:r w:rsidR="00302667">
        <w:rPr>
          <w:rFonts w:ascii="Times New Roman" w:hAnsi="Times New Roman" w:cs="Times New Roman"/>
          <w:sz w:val="24"/>
          <w:szCs w:val="24"/>
        </w:rPr>
        <w:t xml:space="preserve"> </w:t>
      </w:r>
      <w:r w:rsidR="006F51A4">
        <w:rPr>
          <w:rFonts w:ascii="Times New Roman" w:hAnsi="Times New Roman" w:cs="Times New Roman"/>
          <w:sz w:val="24"/>
          <w:szCs w:val="24"/>
        </w:rPr>
        <w:t>1</w:t>
      </w:r>
      <w:r w:rsidR="00365385">
        <w:rPr>
          <w:rFonts w:ascii="Times New Roman" w:hAnsi="Times New Roman" w:cs="Times New Roman"/>
          <w:sz w:val="24"/>
          <w:szCs w:val="24"/>
        </w:rPr>
        <w:t>671</w:t>
      </w:r>
      <w:r w:rsidR="006F51A4">
        <w:rPr>
          <w:rFonts w:ascii="Times New Roman" w:hAnsi="Times New Roman" w:cs="Times New Roman"/>
          <w:sz w:val="24"/>
          <w:szCs w:val="24"/>
        </w:rPr>
        <w:t>,9</w:t>
      </w:r>
      <w:r>
        <w:rPr>
          <w:rFonts w:ascii="Times New Roman" w:hAnsi="Times New Roman" w:cs="Times New Roman"/>
          <w:sz w:val="24"/>
          <w:szCs w:val="24"/>
        </w:rPr>
        <w:t>6</w:t>
      </w:r>
    </w:p>
    <w:p w14:paraId="35124F3B" w14:textId="1E252EBB" w:rsidR="00625445" w:rsidRDefault="00625445" w:rsidP="005B4FDD">
      <w:pPr>
        <w:jc w:val="center"/>
        <w:rPr>
          <w:rFonts w:ascii="Times New Roman" w:hAnsi="Times New Roman" w:cs="Times New Roman"/>
          <w:sz w:val="24"/>
          <w:szCs w:val="24"/>
        </w:rPr>
      </w:pPr>
      <w:proofErr w:type="gramStart"/>
      <w:r>
        <w:rPr>
          <w:rFonts w:ascii="Times New Roman" w:hAnsi="Times New Roman" w:cs="Times New Roman"/>
          <w:sz w:val="24"/>
          <w:szCs w:val="24"/>
        </w:rPr>
        <w:t>Ou</w:t>
      </w:r>
      <w:proofErr w:type="gramEnd"/>
    </w:p>
    <w:p w14:paraId="1CE63E26" w14:textId="6B013C87" w:rsidR="00625445" w:rsidRDefault="008C72AB" w:rsidP="005B4FDD">
      <w:pPr>
        <w:jc w:val="center"/>
        <w:rPr>
          <w:rFonts w:ascii="Times New Roman" w:hAnsi="Times New Roman" w:cs="Times New Roman"/>
          <w:sz w:val="24"/>
          <w:szCs w:val="24"/>
        </w:rPr>
      </w:pPr>
      <w:r>
        <w:rPr>
          <w:rFonts w:ascii="Times New Roman" w:hAnsi="Times New Roman" w:cs="Times New Roman"/>
          <w:sz w:val="24"/>
          <w:szCs w:val="24"/>
        </w:rPr>
        <w:t xml:space="preserve">Base du PAS = </w:t>
      </w:r>
      <w:r w:rsidR="00625445">
        <w:rPr>
          <w:rFonts w:ascii="Times New Roman" w:hAnsi="Times New Roman" w:cs="Times New Roman"/>
          <w:sz w:val="24"/>
          <w:szCs w:val="24"/>
        </w:rPr>
        <w:t xml:space="preserve">IJSS Nettes + CSG CRDS Non déductible 2,9 % = </w:t>
      </w:r>
      <w:r w:rsidR="00CF29D7">
        <w:rPr>
          <w:rFonts w:ascii="Times New Roman" w:hAnsi="Times New Roman" w:cs="Times New Roman"/>
          <w:sz w:val="24"/>
          <w:szCs w:val="24"/>
        </w:rPr>
        <w:t>1621,5</w:t>
      </w:r>
      <w:r w:rsidR="004C72AB">
        <w:rPr>
          <w:rFonts w:ascii="Times New Roman" w:hAnsi="Times New Roman" w:cs="Times New Roman"/>
          <w:sz w:val="24"/>
          <w:szCs w:val="24"/>
        </w:rPr>
        <w:t>6</w:t>
      </w:r>
      <w:r w:rsidR="00302667">
        <w:rPr>
          <w:rFonts w:ascii="Times New Roman" w:hAnsi="Times New Roman" w:cs="Times New Roman"/>
          <w:sz w:val="24"/>
          <w:szCs w:val="24"/>
        </w:rPr>
        <w:t>+</w:t>
      </w:r>
      <w:r w:rsidR="00BC736C">
        <w:rPr>
          <w:rFonts w:ascii="Times New Roman" w:hAnsi="Times New Roman" w:cs="Times New Roman"/>
          <w:sz w:val="24"/>
          <w:szCs w:val="24"/>
        </w:rPr>
        <w:t>50,40</w:t>
      </w:r>
      <w:r w:rsidR="00302667">
        <w:rPr>
          <w:rFonts w:ascii="Times New Roman" w:hAnsi="Times New Roman" w:cs="Times New Roman"/>
          <w:sz w:val="24"/>
          <w:szCs w:val="24"/>
        </w:rPr>
        <w:t xml:space="preserve"> = </w:t>
      </w:r>
      <w:r w:rsidR="006F51A4">
        <w:rPr>
          <w:rFonts w:ascii="Times New Roman" w:hAnsi="Times New Roman" w:cs="Times New Roman"/>
          <w:sz w:val="24"/>
          <w:szCs w:val="24"/>
        </w:rPr>
        <w:t>1</w:t>
      </w:r>
      <w:r w:rsidR="00CF29D7">
        <w:rPr>
          <w:rFonts w:ascii="Times New Roman" w:hAnsi="Times New Roman" w:cs="Times New Roman"/>
          <w:sz w:val="24"/>
          <w:szCs w:val="24"/>
        </w:rPr>
        <w:t>671</w:t>
      </w:r>
      <w:r w:rsidR="00BC12B0">
        <w:rPr>
          <w:rFonts w:ascii="Times New Roman" w:hAnsi="Times New Roman" w:cs="Times New Roman"/>
          <w:sz w:val="24"/>
          <w:szCs w:val="24"/>
        </w:rPr>
        <w:t>,9</w:t>
      </w:r>
      <w:r>
        <w:rPr>
          <w:rFonts w:ascii="Times New Roman" w:hAnsi="Times New Roman" w:cs="Times New Roman"/>
          <w:sz w:val="24"/>
          <w:szCs w:val="24"/>
        </w:rPr>
        <w:t>6</w:t>
      </w:r>
    </w:p>
    <w:p w14:paraId="57ACAA88" w14:textId="2C9FE331" w:rsidR="00F66794" w:rsidRPr="00DD69D6" w:rsidRDefault="00F66794" w:rsidP="00F66794">
      <w:pPr>
        <w:rPr>
          <w:rFonts w:ascii="Times New Roman" w:hAnsi="Times New Roman" w:cs="Times New Roman"/>
          <w:i/>
          <w:iCs/>
          <w:sz w:val="24"/>
          <w:szCs w:val="24"/>
        </w:rPr>
      </w:pPr>
      <w:r w:rsidRPr="00DD69D6">
        <w:rPr>
          <w:rFonts w:ascii="Times New Roman" w:hAnsi="Times New Roman" w:cs="Times New Roman"/>
          <w:i/>
          <w:iCs/>
          <w:sz w:val="24"/>
          <w:szCs w:val="24"/>
        </w:rPr>
        <w:t xml:space="preserve">En </w:t>
      </w:r>
      <w:r w:rsidR="00DD69D6" w:rsidRPr="00DD69D6">
        <w:rPr>
          <w:rFonts w:ascii="Times New Roman" w:hAnsi="Times New Roman" w:cs="Times New Roman"/>
          <w:i/>
          <w:iCs/>
          <w:sz w:val="24"/>
          <w:szCs w:val="24"/>
        </w:rPr>
        <w:t xml:space="preserve">revanche les IJSS subrogées ne figurent pas dans la rubrique </w:t>
      </w:r>
      <w:r w:rsidR="00DD69D6" w:rsidRPr="00D72D6F">
        <w:rPr>
          <w:rFonts w:ascii="Times New Roman" w:hAnsi="Times New Roman" w:cs="Times New Roman"/>
          <w:b/>
          <w:bCs/>
          <w:i/>
          <w:iCs/>
          <w:sz w:val="24"/>
          <w:szCs w:val="24"/>
        </w:rPr>
        <w:t>Net Imposable</w:t>
      </w:r>
      <w:r w:rsidR="00DD69D6" w:rsidRPr="00DD69D6">
        <w:rPr>
          <w:rFonts w:ascii="Times New Roman" w:hAnsi="Times New Roman" w:cs="Times New Roman"/>
          <w:i/>
          <w:iCs/>
          <w:sz w:val="24"/>
          <w:szCs w:val="24"/>
        </w:rPr>
        <w:t xml:space="preserve"> du Bulletin de Paie </w:t>
      </w:r>
    </w:p>
    <w:p w14:paraId="087F7700" w14:textId="16299C37" w:rsidR="005B4FDD" w:rsidRDefault="00BC12B0" w:rsidP="00D83017">
      <w:pPr>
        <w:jc w:val="both"/>
        <w:rPr>
          <w:rFonts w:ascii="Times New Roman" w:hAnsi="Times New Roman" w:cs="Times New Roman"/>
          <w:sz w:val="24"/>
          <w:szCs w:val="24"/>
        </w:rPr>
      </w:pPr>
      <w:r>
        <w:rPr>
          <w:rFonts w:ascii="Times New Roman" w:hAnsi="Times New Roman" w:cs="Times New Roman"/>
          <w:sz w:val="24"/>
          <w:szCs w:val="24"/>
        </w:rPr>
        <w:t>P</w:t>
      </w:r>
      <w:r w:rsidR="00D83017">
        <w:rPr>
          <w:rFonts w:ascii="Times New Roman" w:hAnsi="Times New Roman" w:cs="Times New Roman"/>
          <w:sz w:val="24"/>
          <w:szCs w:val="24"/>
        </w:rPr>
        <w:t>as de jours de carence en cas de ma</w:t>
      </w:r>
      <w:r w:rsidR="00795631">
        <w:rPr>
          <w:rFonts w:ascii="Times New Roman" w:hAnsi="Times New Roman" w:cs="Times New Roman"/>
          <w:sz w:val="24"/>
          <w:szCs w:val="24"/>
        </w:rPr>
        <w:t>ternité</w:t>
      </w:r>
      <w:r w:rsidR="00D83017">
        <w:rPr>
          <w:rFonts w:ascii="Times New Roman" w:hAnsi="Times New Roman" w:cs="Times New Roman"/>
          <w:sz w:val="24"/>
          <w:szCs w:val="24"/>
        </w:rPr>
        <w:t>)</w:t>
      </w:r>
    </w:p>
    <w:p w14:paraId="1A74CB11" w14:textId="3080EED4" w:rsidR="00D83017" w:rsidRDefault="00D83017" w:rsidP="00361AB3">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4"/>
          <w:szCs w:val="24"/>
        </w:rPr>
      </w:pPr>
      <w:r>
        <w:rPr>
          <w:rFonts w:ascii="Times New Roman" w:hAnsi="Times New Roman" w:cs="Times New Roman"/>
          <w:sz w:val="24"/>
          <w:szCs w:val="24"/>
        </w:rPr>
        <w:t xml:space="preserve">Il est bon de préciser ici qu’une salariée en congé maternité peut bénéficier d’un congé pathologique </w:t>
      </w:r>
      <w:proofErr w:type="spellStart"/>
      <w:r>
        <w:rPr>
          <w:rFonts w:ascii="Times New Roman" w:hAnsi="Times New Roman" w:cs="Times New Roman"/>
          <w:sz w:val="24"/>
          <w:szCs w:val="24"/>
        </w:rPr>
        <w:t>pré-natal</w:t>
      </w:r>
      <w:proofErr w:type="spellEnd"/>
      <w:r>
        <w:rPr>
          <w:rFonts w:ascii="Times New Roman" w:hAnsi="Times New Roman" w:cs="Times New Roman"/>
          <w:sz w:val="24"/>
          <w:szCs w:val="24"/>
        </w:rPr>
        <w:t xml:space="preserve"> de 14 jours qui ouvrent droit aux IJSS maternité – au-delà des 14 jours les IJSS perçues seront calculées suivant les modalités de calcul de l’IJSS Maladie. </w:t>
      </w:r>
      <w:r w:rsidR="00795631">
        <w:rPr>
          <w:rFonts w:ascii="Times New Roman" w:hAnsi="Times New Roman" w:cs="Times New Roman"/>
          <w:sz w:val="24"/>
          <w:szCs w:val="24"/>
        </w:rPr>
        <w:t>En revanche,</w:t>
      </w:r>
      <w:r>
        <w:rPr>
          <w:rFonts w:ascii="Times New Roman" w:hAnsi="Times New Roman" w:cs="Times New Roman"/>
          <w:sz w:val="24"/>
          <w:szCs w:val="24"/>
        </w:rPr>
        <w:t xml:space="preserve"> le congé pathologique post-natal ouvre droit aux IJSS Maladie et non aux IJSS Maternité. </w:t>
      </w:r>
    </w:p>
    <w:p w14:paraId="4A5C46B3" w14:textId="57F3485B" w:rsidR="00F140C7" w:rsidRDefault="00F140C7" w:rsidP="00D83017">
      <w:pPr>
        <w:jc w:val="both"/>
        <w:rPr>
          <w:rFonts w:ascii="Times New Roman" w:hAnsi="Times New Roman" w:cs="Times New Roman"/>
          <w:sz w:val="24"/>
          <w:szCs w:val="24"/>
        </w:rPr>
      </w:pPr>
      <w:r>
        <w:rPr>
          <w:rFonts w:ascii="Times New Roman" w:hAnsi="Times New Roman" w:cs="Times New Roman"/>
          <w:sz w:val="24"/>
          <w:szCs w:val="24"/>
        </w:rPr>
        <w:t>Le montant maximum des IJSS Maternité en 202</w:t>
      </w:r>
      <w:r w:rsidR="002842F0">
        <w:rPr>
          <w:rFonts w:ascii="Times New Roman" w:hAnsi="Times New Roman" w:cs="Times New Roman"/>
          <w:sz w:val="24"/>
          <w:szCs w:val="24"/>
        </w:rPr>
        <w:t>5</w:t>
      </w:r>
      <w:r>
        <w:rPr>
          <w:rFonts w:ascii="Times New Roman" w:hAnsi="Times New Roman" w:cs="Times New Roman"/>
          <w:sz w:val="24"/>
          <w:szCs w:val="24"/>
        </w:rPr>
        <w:t xml:space="preserve"> est de </w:t>
      </w:r>
    </w:p>
    <w:p w14:paraId="0FB1B4B4" w14:textId="4ADFA3EC" w:rsidR="00F140C7" w:rsidRDefault="00F140C7" w:rsidP="00F140C7">
      <w:pPr>
        <w:jc w:val="center"/>
        <w:rPr>
          <w:rFonts w:ascii="Times New Roman" w:hAnsi="Times New Roman" w:cs="Times New Roman"/>
          <w:sz w:val="24"/>
          <w:szCs w:val="24"/>
        </w:rPr>
      </w:pPr>
      <w:r>
        <w:rPr>
          <w:rFonts w:ascii="Times New Roman" w:hAnsi="Times New Roman" w:cs="Times New Roman"/>
          <w:sz w:val="24"/>
          <w:szCs w:val="24"/>
        </w:rPr>
        <w:t>3*3</w:t>
      </w:r>
      <w:r w:rsidR="002A6931">
        <w:rPr>
          <w:rFonts w:ascii="Times New Roman" w:hAnsi="Times New Roman" w:cs="Times New Roman"/>
          <w:sz w:val="24"/>
          <w:szCs w:val="24"/>
        </w:rPr>
        <w:t>925</w:t>
      </w:r>
      <w:r>
        <w:rPr>
          <w:rFonts w:ascii="Times New Roman" w:hAnsi="Times New Roman" w:cs="Times New Roman"/>
          <w:sz w:val="24"/>
          <w:szCs w:val="24"/>
        </w:rPr>
        <w:t xml:space="preserve">*0,79/ 91,25 = </w:t>
      </w:r>
      <w:r w:rsidR="00361AB3">
        <w:rPr>
          <w:rFonts w:ascii="Times New Roman" w:hAnsi="Times New Roman" w:cs="Times New Roman"/>
          <w:sz w:val="24"/>
          <w:szCs w:val="24"/>
        </w:rPr>
        <w:t>101,94</w:t>
      </w:r>
    </w:p>
    <w:p w14:paraId="2C8190E1" w14:textId="748F3393" w:rsidR="00361AB3" w:rsidRDefault="00361AB3">
      <w:pPr>
        <w:rPr>
          <w:rFonts w:ascii="Times New Roman" w:hAnsi="Times New Roman" w:cs="Times New Roman"/>
          <w:sz w:val="24"/>
          <w:szCs w:val="24"/>
        </w:rPr>
      </w:pPr>
      <w:r>
        <w:rPr>
          <w:rFonts w:ascii="Times New Roman" w:hAnsi="Times New Roman" w:cs="Times New Roman"/>
          <w:sz w:val="24"/>
          <w:szCs w:val="24"/>
        </w:rPr>
        <w:br w:type="page"/>
      </w:r>
    </w:p>
    <w:p w14:paraId="34BA8371" w14:textId="77777777" w:rsidR="002842F0" w:rsidRDefault="002842F0" w:rsidP="00F140C7">
      <w:pPr>
        <w:jc w:val="center"/>
        <w:rPr>
          <w:rFonts w:ascii="Times New Roman" w:hAnsi="Times New Roman" w:cs="Times New Roman"/>
          <w:sz w:val="24"/>
          <w:szCs w:val="24"/>
        </w:rPr>
      </w:pPr>
    </w:p>
    <w:p w14:paraId="5413367D" w14:textId="77777777" w:rsidR="00BD75C9" w:rsidRPr="005B4FDD" w:rsidRDefault="00BD75C9" w:rsidP="00F140C7">
      <w:pPr>
        <w:jc w:val="center"/>
        <w:rPr>
          <w:rFonts w:ascii="Times New Roman" w:hAnsi="Times New Roman" w:cs="Times New Roman"/>
          <w:sz w:val="24"/>
          <w:szCs w:val="24"/>
        </w:rPr>
      </w:pPr>
    </w:p>
    <w:tbl>
      <w:tblPr>
        <w:tblW w:w="10053" w:type="dxa"/>
        <w:tblCellMar>
          <w:left w:w="70" w:type="dxa"/>
          <w:right w:w="70" w:type="dxa"/>
        </w:tblCellMar>
        <w:tblLook w:val="04A0" w:firstRow="1" w:lastRow="0" w:firstColumn="1" w:lastColumn="0" w:noHBand="0" w:noVBand="1"/>
      </w:tblPr>
      <w:tblGrid>
        <w:gridCol w:w="1696"/>
        <w:gridCol w:w="1276"/>
        <w:gridCol w:w="1843"/>
        <w:gridCol w:w="2551"/>
        <w:gridCol w:w="2127"/>
        <w:gridCol w:w="560"/>
      </w:tblGrid>
      <w:tr w:rsidR="002842F0" w:rsidRPr="002842F0" w14:paraId="3F4DC48A" w14:textId="77777777" w:rsidTr="00D72D6F">
        <w:trPr>
          <w:trHeight w:val="480"/>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13D4"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F4D66EA"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D</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771C9A5"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3517FFA"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F</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78A78D22"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G </w:t>
            </w:r>
          </w:p>
        </w:tc>
        <w:tc>
          <w:tcPr>
            <w:tcW w:w="560" w:type="dxa"/>
            <w:tcBorders>
              <w:top w:val="nil"/>
              <w:left w:val="nil"/>
              <w:bottom w:val="nil"/>
              <w:right w:val="nil"/>
            </w:tcBorders>
            <w:shd w:val="clear" w:color="auto" w:fill="auto"/>
            <w:noWrap/>
            <w:vAlign w:val="bottom"/>
            <w:hideMark/>
          </w:tcPr>
          <w:p w14:paraId="4EDE4018"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p>
        </w:tc>
      </w:tr>
      <w:tr w:rsidR="002842F0" w:rsidRPr="002842F0" w14:paraId="129C11AF" w14:textId="77777777" w:rsidTr="00D72D6F">
        <w:trPr>
          <w:trHeight w:val="456"/>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2579CA96"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Col 1</w:t>
            </w:r>
          </w:p>
        </w:tc>
        <w:tc>
          <w:tcPr>
            <w:tcW w:w="1276" w:type="dxa"/>
            <w:tcBorders>
              <w:top w:val="nil"/>
              <w:left w:val="nil"/>
              <w:bottom w:val="single" w:sz="4" w:space="0" w:color="auto"/>
              <w:right w:val="single" w:sz="4" w:space="0" w:color="auto"/>
            </w:tcBorders>
            <w:shd w:val="clear" w:color="auto" w:fill="auto"/>
            <w:vAlign w:val="center"/>
            <w:hideMark/>
          </w:tcPr>
          <w:p w14:paraId="4C5D97E9"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Col 2</w:t>
            </w:r>
          </w:p>
        </w:tc>
        <w:tc>
          <w:tcPr>
            <w:tcW w:w="1843" w:type="dxa"/>
            <w:tcBorders>
              <w:top w:val="nil"/>
              <w:left w:val="nil"/>
              <w:bottom w:val="single" w:sz="4" w:space="0" w:color="auto"/>
              <w:right w:val="single" w:sz="4" w:space="0" w:color="auto"/>
            </w:tcBorders>
            <w:shd w:val="clear" w:color="auto" w:fill="auto"/>
            <w:vAlign w:val="center"/>
            <w:hideMark/>
          </w:tcPr>
          <w:p w14:paraId="3D99A10F"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Col3</w:t>
            </w:r>
          </w:p>
        </w:tc>
        <w:tc>
          <w:tcPr>
            <w:tcW w:w="2551" w:type="dxa"/>
            <w:tcBorders>
              <w:top w:val="nil"/>
              <w:left w:val="nil"/>
              <w:bottom w:val="single" w:sz="4" w:space="0" w:color="auto"/>
              <w:right w:val="single" w:sz="4" w:space="0" w:color="auto"/>
            </w:tcBorders>
            <w:shd w:val="clear" w:color="auto" w:fill="auto"/>
            <w:vAlign w:val="center"/>
            <w:hideMark/>
          </w:tcPr>
          <w:p w14:paraId="49C48701"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Col 4</w:t>
            </w:r>
          </w:p>
        </w:tc>
        <w:tc>
          <w:tcPr>
            <w:tcW w:w="2127" w:type="dxa"/>
            <w:tcBorders>
              <w:top w:val="nil"/>
              <w:left w:val="nil"/>
              <w:bottom w:val="single" w:sz="4" w:space="0" w:color="auto"/>
              <w:right w:val="nil"/>
            </w:tcBorders>
            <w:shd w:val="clear" w:color="auto" w:fill="auto"/>
            <w:vAlign w:val="center"/>
            <w:hideMark/>
          </w:tcPr>
          <w:p w14:paraId="137C00F1"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Col 5</w:t>
            </w:r>
          </w:p>
        </w:tc>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CCD48"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52</w:t>
            </w:r>
          </w:p>
        </w:tc>
      </w:tr>
      <w:tr w:rsidR="002842F0" w:rsidRPr="002842F0" w14:paraId="1DF24016" w14:textId="77777777" w:rsidTr="00D72D6F">
        <w:trPr>
          <w:trHeight w:val="624"/>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085F27D7"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Mois de référence</w:t>
            </w:r>
          </w:p>
        </w:tc>
        <w:tc>
          <w:tcPr>
            <w:tcW w:w="1276" w:type="dxa"/>
            <w:tcBorders>
              <w:top w:val="nil"/>
              <w:left w:val="nil"/>
              <w:bottom w:val="single" w:sz="4" w:space="0" w:color="auto"/>
              <w:right w:val="single" w:sz="4" w:space="0" w:color="auto"/>
            </w:tcBorders>
            <w:shd w:val="clear" w:color="auto" w:fill="auto"/>
            <w:vAlign w:val="center"/>
            <w:hideMark/>
          </w:tcPr>
          <w:p w14:paraId="45881E99"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Brut</w:t>
            </w:r>
          </w:p>
        </w:tc>
        <w:tc>
          <w:tcPr>
            <w:tcW w:w="1843" w:type="dxa"/>
            <w:tcBorders>
              <w:top w:val="nil"/>
              <w:left w:val="nil"/>
              <w:bottom w:val="single" w:sz="4" w:space="0" w:color="auto"/>
              <w:right w:val="single" w:sz="4" w:space="0" w:color="auto"/>
            </w:tcBorders>
            <w:shd w:val="clear" w:color="auto" w:fill="auto"/>
            <w:vAlign w:val="center"/>
            <w:hideMark/>
          </w:tcPr>
          <w:p w14:paraId="120AB5F7"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Net </w:t>
            </w:r>
          </w:p>
        </w:tc>
        <w:tc>
          <w:tcPr>
            <w:tcW w:w="2551" w:type="dxa"/>
            <w:tcBorders>
              <w:top w:val="nil"/>
              <w:left w:val="nil"/>
              <w:bottom w:val="single" w:sz="4" w:space="0" w:color="auto"/>
              <w:right w:val="single" w:sz="4" w:space="0" w:color="auto"/>
            </w:tcBorders>
            <w:shd w:val="clear" w:color="auto" w:fill="auto"/>
            <w:vAlign w:val="center"/>
            <w:hideMark/>
          </w:tcPr>
          <w:p w14:paraId="3FF38B2A"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Limite à appliquer </w:t>
            </w:r>
            <w:r w:rsidRPr="002842F0">
              <w:rPr>
                <w:rFonts w:ascii="Times New Roman" w:eastAsia="Times New Roman" w:hAnsi="Times New Roman" w:cs="Times New Roman"/>
                <w:color w:val="000000"/>
                <w:sz w:val="24"/>
                <w:szCs w:val="24"/>
                <w:lang w:eastAsia="fr-FR"/>
              </w:rPr>
              <w:br/>
              <w:t>PMSS *0,79)</w:t>
            </w:r>
          </w:p>
        </w:tc>
        <w:tc>
          <w:tcPr>
            <w:tcW w:w="2127" w:type="dxa"/>
            <w:tcBorders>
              <w:top w:val="nil"/>
              <w:left w:val="nil"/>
              <w:bottom w:val="single" w:sz="4" w:space="0" w:color="auto"/>
              <w:right w:val="nil"/>
            </w:tcBorders>
            <w:shd w:val="clear" w:color="auto" w:fill="auto"/>
            <w:vAlign w:val="center"/>
            <w:hideMark/>
          </w:tcPr>
          <w:p w14:paraId="7D2E9A34"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Salaire de référence </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7FDEB5D2"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53</w:t>
            </w:r>
          </w:p>
        </w:tc>
      </w:tr>
      <w:tr w:rsidR="002842F0" w:rsidRPr="002842F0" w14:paraId="5492F712" w14:textId="77777777" w:rsidTr="00D72D6F">
        <w:trPr>
          <w:trHeight w:val="624"/>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71915D23"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Décembre </w:t>
            </w:r>
          </w:p>
        </w:tc>
        <w:tc>
          <w:tcPr>
            <w:tcW w:w="1276" w:type="dxa"/>
            <w:tcBorders>
              <w:top w:val="nil"/>
              <w:left w:val="nil"/>
              <w:bottom w:val="single" w:sz="4" w:space="0" w:color="auto"/>
              <w:right w:val="single" w:sz="4" w:space="0" w:color="auto"/>
            </w:tcBorders>
            <w:shd w:val="clear" w:color="auto" w:fill="auto"/>
            <w:vAlign w:val="center"/>
            <w:hideMark/>
          </w:tcPr>
          <w:p w14:paraId="70AEFD0D"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4000,00</w:t>
            </w:r>
          </w:p>
        </w:tc>
        <w:tc>
          <w:tcPr>
            <w:tcW w:w="1843" w:type="dxa"/>
            <w:tcBorders>
              <w:top w:val="nil"/>
              <w:left w:val="nil"/>
              <w:bottom w:val="single" w:sz="4" w:space="0" w:color="auto"/>
              <w:right w:val="single" w:sz="4" w:space="0" w:color="auto"/>
            </w:tcBorders>
            <w:shd w:val="clear" w:color="auto" w:fill="auto"/>
            <w:vAlign w:val="center"/>
            <w:hideMark/>
          </w:tcPr>
          <w:p w14:paraId="042EC6F3"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3160,00</w:t>
            </w:r>
          </w:p>
        </w:tc>
        <w:tc>
          <w:tcPr>
            <w:tcW w:w="2551" w:type="dxa"/>
            <w:tcBorders>
              <w:top w:val="nil"/>
              <w:left w:val="nil"/>
              <w:bottom w:val="single" w:sz="4" w:space="0" w:color="auto"/>
              <w:right w:val="single" w:sz="4" w:space="0" w:color="auto"/>
            </w:tcBorders>
            <w:shd w:val="clear" w:color="auto" w:fill="auto"/>
            <w:vAlign w:val="center"/>
            <w:hideMark/>
          </w:tcPr>
          <w:p w14:paraId="1193090F"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3100,75</w:t>
            </w:r>
          </w:p>
        </w:tc>
        <w:tc>
          <w:tcPr>
            <w:tcW w:w="2127" w:type="dxa"/>
            <w:tcBorders>
              <w:top w:val="nil"/>
              <w:left w:val="nil"/>
              <w:bottom w:val="single" w:sz="4" w:space="0" w:color="auto"/>
              <w:right w:val="nil"/>
            </w:tcBorders>
            <w:shd w:val="clear" w:color="auto" w:fill="auto"/>
            <w:vAlign w:val="center"/>
            <w:hideMark/>
          </w:tcPr>
          <w:p w14:paraId="50CF4171"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3100,75</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3A0E6059"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54</w:t>
            </w:r>
          </w:p>
        </w:tc>
      </w:tr>
      <w:tr w:rsidR="002842F0" w:rsidRPr="002842F0" w14:paraId="060D85DF" w14:textId="77777777" w:rsidTr="00D72D6F">
        <w:trPr>
          <w:trHeight w:val="624"/>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251D44FB"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Janvier</w:t>
            </w:r>
          </w:p>
        </w:tc>
        <w:tc>
          <w:tcPr>
            <w:tcW w:w="1276" w:type="dxa"/>
            <w:tcBorders>
              <w:top w:val="nil"/>
              <w:left w:val="nil"/>
              <w:bottom w:val="single" w:sz="4" w:space="0" w:color="auto"/>
              <w:right w:val="single" w:sz="4" w:space="0" w:color="auto"/>
            </w:tcBorders>
            <w:shd w:val="clear" w:color="auto" w:fill="auto"/>
            <w:vAlign w:val="center"/>
            <w:hideMark/>
          </w:tcPr>
          <w:p w14:paraId="6EEC2A0C"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2400,00</w:t>
            </w:r>
          </w:p>
        </w:tc>
        <w:tc>
          <w:tcPr>
            <w:tcW w:w="1843" w:type="dxa"/>
            <w:tcBorders>
              <w:top w:val="nil"/>
              <w:left w:val="nil"/>
              <w:bottom w:val="single" w:sz="4" w:space="0" w:color="auto"/>
              <w:right w:val="single" w:sz="4" w:space="0" w:color="auto"/>
            </w:tcBorders>
            <w:shd w:val="clear" w:color="auto" w:fill="auto"/>
            <w:vAlign w:val="center"/>
            <w:hideMark/>
          </w:tcPr>
          <w:p w14:paraId="7515F888"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1896,00</w:t>
            </w:r>
          </w:p>
        </w:tc>
        <w:tc>
          <w:tcPr>
            <w:tcW w:w="2551" w:type="dxa"/>
            <w:tcBorders>
              <w:top w:val="nil"/>
              <w:left w:val="nil"/>
              <w:bottom w:val="single" w:sz="4" w:space="0" w:color="auto"/>
              <w:right w:val="single" w:sz="4" w:space="0" w:color="auto"/>
            </w:tcBorders>
            <w:shd w:val="clear" w:color="auto" w:fill="auto"/>
            <w:vAlign w:val="center"/>
            <w:hideMark/>
          </w:tcPr>
          <w:p w14:paraId="66EC6214"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3100,75</w:t>
            </w:r>
          </w:p>
        </w:tc>
        <w:tc>
          <w:tcPr>
            <w:tcW w:w="2127" w:type="dxa"/>
            <w:tcBorders>
              <w:top w:val="nil"/>
              <w:left w:val="nil"/>
              <w:bottom w:val="single" w:sz="4" w:space="0" w:color="auto"/>
              <w:right w:val="nil"/>
            </w:tcBorders>
            <w:shd w:val="clear" w:color="auto" w:fill="auto"/>
            <w:vAlign w:val="center"/>
            <w:hideMark/>
          </w:tcPr>
          <w:p w14:paraId="157B9008"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1896,00</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40513290"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55</w:t>
            </w:r>
          </w:p>
        </w:tc>
      </w:tr>
      <w:tr w:rsidR="002842F0" w:rsidRPr="002842F0" w14:paraId="5296A01C" w14:textId="77777777" w:rsidTr="00D72D6F">
        <w:trPr>
          <w:trHeight w:val="66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4FD58165"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Février </w:t>
            </w:r>
          </w:p>
        </w:tc>
        <w:tc>
          <w:tcPr>
            <w:tcW w:w="1276" w:type="dxa"/>
            <w:tcBorders>
              <w:top w:val="nil"/>
              <w:left w:val="nil"/>
              <w:bottom w:val="single" w:sz="4" w:space="0" w:color="auto"/>
              <w:right w:val="single" w:sz="4" w:space="0" w:color="auto"/>
            </w:tcBorders>
            <w:shd w:val="clear" w:color="auto" w:fill="auto"/>
            <w:vAlign w:val="center"/>
            <w:hideMark/>
          </w:tcPr>
          <w:p w14:paraId="4CD1E12C"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2800,00</w:t>
            </w:r>
          </w:p>
        </w:tc>
        <w:tc>
          <w:tcPr>
            <w:tcW w:w="1843" w:type="dxa"/>
            <w:tcBorders>
              <w:top w:val="nil"/>
              <w:left w:val="nil"/>
              <w:bottom w:val="single" w:sz="4" w:space="0" w:color="auto"/>
              <w:right w:val="single" w:sz="4" w:space="0" w:color="auto"/>
            </w:tcBorders>
            <w:shd w:val="clear" w:color="auto" w:fill="auto"/>
            <w:vAlign w:val="center"/>
            <w:hideMark/>
          </w:tcPr>
          <w:p w14:paraId="2AB83AE3"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2212,00</w:t>
            </w:r>
          </w:p>
        </w:tc>
        <w:tc>
          <w:tcPr>
            <w:tcW w:w="2551" w:type="dxa"/>
            <w:tcBorders>
              <w:top w:val="nil"/>
              <w:left w:val="nil"/>
              <w:bottom w:val="single" w:sz="4" w:space="0" w:color="auto"/>
              <w:right w:val="single" w:sz="4" w:space="0" w:color="auto"/>
            </w:tcBorders>
            <w:shd w:val="clear" w:color="auto" w:fill="auto"/>
            <w:vAlign w:val="center"/>
            <w:hideMark/>
          </w:tcPr>
          <w:p w14:paraId="78B7F180"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3100,75</w:t>
            </w:r>
          </w:p>
        </w:tc>
        <w:tc>
          <w:tcPr>
            <w:tcW w:w="2127" w:type="dxa"/>
            <w:tcBorders>
              <w:top w:val="nil"/>
              <w:left w:val="nil"/>
              <w:bottom w:val="single" w:sz="4" w:space="0" w:color="auto"/>
              <w:right w:val="nil"/>
            </w:tcBorders>
            <w:shd w:val="clear" w:color="auto" w:fill="auto"/>
            <w:vAlign w:val="center"/>
            <w:hideMark/>
          </w:tcPr>
          <w:p w14:paraId="43B8AFF0"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2212,00</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1F426E85"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56</w:t>
            </w:r>
          </w:p>
        </w:tc>
      </w:tr>
      <w:tr w:rsidR="002842F0" w:rsidRPr="002842F0" w14:paraId="16531C4B" w14:textId="77777777" w:rsidTr="00D72D6F">
        <w:trPr>
          <w:trHeight w:val="660"/>
        </w:trPr>
        <w:tc>
          <w:tcPr>
            <w:tcW w:w="1696" w:type="dxa"/>
            <w:tcBorders>
              <w:top w:val="nil"/>
              <w:left w:val="nil"/>
              <w:bottom w:val="nil"/>
              <w:right w:val="nil"/>
            </w:tcBorders>
            <w:shd w:val="clear" w:color="auto" w:fill="auto"/>
            <w:noWrap/>
            <w:vAlign w:val="bottom"/>
            <w:hideMark/>
          </w:tcPr>
          <w:p w14:paraId="77892A0F"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641F841F"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1C9113"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Total </w:t>
            </w:r>
          </w:p>
        </w:tc>
        <w:tc>
          <w:tcPr>
            <w:tcW w:w="2127" w:type="dxa"/>
            <w:tcBorders>
              <w:top w:val="nil"/>
              <w:left w:val="nil"/>
              <w:bottom w:val="single" w:sz="4" w:space="0" w:color="auto"/>
              <w:right w:val="single" w:sz="4" w:space="0" w:color="auto"/>
            </w:tcBorders>
            <w:shd w:val="clear" w:color="auto" w:fill="auto"/>
            <w:vAlign w:val="center"/>
            <w:hideMark/>
          </w:tcPr>
          <w:p w14:paraId="6AF64A62"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7208,75</w:t>
            </w:r>
          </w:p>
        </w:tc>
        <w:tc>
          <w:tcPr>
            <w:tcW w:w="560" w:type="dxa"/>
            <w:tcBorders>
              <w:top w:val="nil"/>
              <w:left w:val="nil"/>
              <w:bottom w:val="single" w:sz="4" w:space="0" w:color="auto"/>
              <w:right w:val="single" w:sz="4" w:space="0" w:color="auto"/>
            </w:tcBorders>
            <w:shd w:val="clear" w:color="auto" w:fill="auto"/>
            <w:vAlign w:val="center"/>
            <w:hideMark/>
          </w:tcPr>
          <w:p w14:paraId="0590928F"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57</w:t>
            </w:r>
          </w:p>
        </w:tc>
      </w:tr>
      <w:tr w:rsidR="002842F0" w:rsidRPr="002842F0" w14:paraId="3A7C36B1" w14:textId="77777777" w:rsidTr="00D72D6F">
        <w:trPr>
          <w:trHeight w:val="660"/>
        </w:trPr>
        <w:tc>
          <w:tcPr>
            <w:tcW w:w="1696" w:type="dxa"/>
            <w:tcBorders>
              <w:top w:val="nil"/>
              <w:left w:val="nil"/>
              <w:bottom w:val="nil"/>
              <w:right w:val="nil"/>
            </w:tcBorders>
            <w:shd w:val="clear" w:color="auto" w:fill="auto"/>
            <w:noWrap/>
            <w:vAlign w:val="bottom"/>
            <w:hideMark/>
          </w:tcPr>
          <w:p w14:paraId="0D712066"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47F4908B"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59F3C6"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Nombre d'IJSS </w:t>
            </w:r>
          </w:p>
        </w:tc>
        <w:tc>
          <w:tcPr>
            <w:tcW w:w="2127" w:type="dxa"/>
            <w:tcBorders>
              <w:top w:val="nil"/>
              <w:left w:val="nil"/>
              <w:bottom w:val="single" w:sz="4" w:space="0" w:color="auto"/>
              <w:right w:val="single" w:sz="4" w:space="0" w:color="auto"/>
            </w:tcBorders>
            <w:shd w:val="clear" w:color="auto" w:fill="auto"/>
            <w:vAlign w:val="center"/>
            <w:hideMark/>
          </w:tcPr>
          <w:p w14:paraId="71E9AD25" w14:textId="3BB4A770" w:rsidR="002842F0" w:rsidRPr="002842F0" w:rsidRDefault="00A762F1" w:rsidP="002842F0">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2</w:t>
            </w:r>
            <w:r w:rsidR="00184A61">
              <w:rPr>
                <w:rFonts w:ascii="Times New Roman" w:eastAsia="Times New Roman" w:hAnsi="Times New Roman" w:cs="Times New Roman"/>
                <w:color w:val="000000"/>
                <w:sz w:val="24"/>
                <w:szCs w:val="24"/>
                <w:lang w:eastAsia="fr-FR"/>
              </w:rPr>
              <w:t>2</w:t>
            </w:r>
            <w:r w:rsidR="002842F0" w:rsidRPr="002842F0">
              <w:rPr>
                <w:rFonts w:ascii="Times New Roman" w:eastAsia="Times New Roman" w:hAnsi="Times New Roman" w:cs="Times New Roman"/>
                <w:color w:val="000000"/>
                <w:sz w:val="24"/>
                <w:szCs w:val="24"/>
                <w:lang w:eastAsia="fr-FR"/>
              </w:rPr>
              <w:t>,00</w:t>
            </w:r>
          </w:p>
        </w:tc>
        <w:tc>
          <w:tcPr>
            <w:tcW w:w="560" w:type="dxa"/>
            <w:tcBorders>
              <w:top w:val="nil"/>
              <w:left w:val="nil"/>
              <w:bottom w:val="single" w:sz="4" w:space="0" w:color="auto"/>
              <w:right w:val="single" w:sz="4" w:space="0" w:color="auto"/>
            </w:tcBorders>
            <w:shd w:val="clear" w:color="auto" w:fill="auto"/>
            <w:vAlign w:val="center"/>
            <w:hideMark/>
          </w:tcPr>
          <w:p w14:paraId="2CA469D1"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58</w:t>
            </w:r>
          </w:p>
        </w:tc>
      </w:tr>
      <w:tr w:rsidR="002842F0" w:rsidRPr="002842F0" w14:paraId="3934F5A3" w14:textId="77777777" w:rsidTr="00D72D6F">
        <w:trPr>
          <w:trHeight w:val="624"/>
        </w:trPr>
        <w:tc>
          <w:tcPr>
            <w:tcW w:w="1696" w:type="dxa"/>
            <w:tcBorders>
              <w:top w:val="nil"/>
              <w:left w:val="nil"/>
              <w:bottom w:val="nil"/>
              <w:right w:val="nil"/>
            </w:tcBorders>
            <w:shd w:val="clear" w:color="auto" w:fill="auto"/>
            <w:noWrap/>
            <w:vAlign w:val="bottom"/>
            <w:hideMark/>
          </w:tcPr>
          <w:p w14:paraId="4A4AEDE1"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3794B8D1"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82E8DD" w14:textId="58C7658A"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IJSS Maternité Journalière Brute </w:t>
            </w:r>
          </w:p>
        </w:tc>
        <w:tc>
          <w:tcPr>
            <w:tcW w:w="2127" w:type="dxa"/>
            <w:tcBorders>
              <w:top w:val="nil"/>
              <w:left w:val="nil"/>
              <w:bottom w:val="single" w:sz="4" w:space="0" w:color="auto"/>
              <w:right w:val="single" w:sz="4" w:space="0" w:color="auto"/>
            </w:tcBorders>
            <w:shd w:val="clear" w:color="auto" w:fill="auto"/>
            <w:vAlign w:val="center"/>
            <w:hideMark/>
          </w:tcPr>
          <w:p w14:paraId="3C2C564E"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79,00</w:t>
            </w:r>
          </w:p>
        </w:tc>
        <w:tc>
          <w:tcPr>
            <w:tcW w:w="560" w:type="dxa"/>
            <w:tcBorders>
              <w:top w:val="nil"/>
              <w:left w:val="nil"/>
              <w:bottom w:val="single" w:sz="4" w:space="0" w:color="auto"/>
              <w:right w:val="single" w:sz="4" w:space="0" w:color="auto"/>
            </w:tcBorders>
            <w:shd w:val="clear" w:color="auto" w:fill="auto"/>
            <w:vAlign w:val="center"/>
            <w:hideMark/>
          </w:tcPr>
          <w:p w14:paraId="0BF7B705"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59</w:t>
            </w:r>
          </w:p>
        </w:tc>
      </w:tr>
      <w:tr w:rsidR="002842F0" w:rsidRPr="002842F0" w14:paraId="7286AC93" w14:textId="77777777" w:rsidTr="00D72D6F">
        <w:trPr>
          <w:trHeight w:val="624"/>
        </w:trPr>
        <w:tc>
          <w:tcPr>
            <w:tcW w:w="1696" w:type="dxa"/>
            <w:tcBorders>
              <w:top w:val="nil"/>
              <w:left w:val="nil"/>
              <w:bottom w:val="nil"/>
              <w:right w:val="nil"/>
            </w:tcBorders>
            <w:shd w:val="clear" w:color="auto" w:fill="auto"/>
            <w:noWrap/>
            <w:vAlign w:val="bottom"/>
            <w:hideMark/>
          </w:tcPr>
          <w:p w14:paraId="3FC0383F"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4C3A8E0C"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D682EEF"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IJSS Maternité Brutes Totales </w:t>
            </w:r>
          </w:p>
        </w:tc>
        <w:tc>
          <w:tcPr>
            <w:tcW w:w="2127" w:type="dxa"/>
            <w:tcBorders>
              <w:top w:val="nil"/>
              <w:left w:val="nil"/>
              <w:bottom w:val="single" w:sz="4" w:space="0" w:color="auto"/>
              <w:right w:val="single" w:sz="4" w:space="0" w:color="auto"/>
            </w:tcBorders>
            <w:shd w:val="clear" w:color="auto" w:fill="auto"/>
            <w:vAlign w:val="center"/>
            <w:hideMark/>
          </w:tcPr>
          <w:p w14:paraId="5C74BDD3" w14:textId="08E58D39" w:rsidR="002842F0" w:rsidRDefault="00184A61" w:rsidP="002842F0">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1738</w:t>
            </w:r>
          </w:p>
          <w:p w14:paraId="5BF4B3D8" w14:textId="77777777" w:rsidR="00A762F1" w:rsidRDefault="00A762F1" w:rsidP="002842F0">
            <w:pPr>
              <w:spacing w:after="0" w:line="240" w:lineRule="auto"/>
              <w:jc w:val="center"/>
              <w:rPr>
                <w:rFonts w:ascii="Times New Roman" w:eastAsia="Times New Roman" w:hAnsi="Times New Roman" w:cs="Times New Roman"/>
                <w:color w:val="000000"/>
                <w:sz w:val="24"/>
                <w:szCs w:val="24"/>
                <w:lang w:eastAsia="fr-FR"/>
              </w:rPr>
            </w:pPr>
          </w:p>
          <w:p w14:paraId="20DD7918" w14:textId="04CB2935" w:rsidR="004762EC" w:rsidRPr="002842F0" w:rsidRDefault="004762EC" w:rsidP="002842F0">
            <w:pPr>
              <w:spacing w:after="0" w:line="240" w:lineRule="auto"/>
              <w:jc w:val="center"/>
              <w:rPr>
                <w:rFonts w:ascii="Times New Roman" w:eastAsia="Times New Roman" w:hAnsi="Times New Roman" w:cs="Times New Roman"/>
                <w:color w:val="000000"/>
                <w:sz w:val="24"/>
                <w:szCs w:val="24"/>
                <w:lang w:eastAsia="fr-FR"/>
              </w:rPr>
            </w:pPr>
          </w:p>
        </w:tc>
        <w:tc>
          <w:tcPr>
            <w:tcW w:w="560" w:type="dxa"/>
            <w:tcBorders>
              <w:top w:val="nil"/>
              <w:left w:val="nil"/>
              <w:bottom w:val="single" w:sz="4" w:space="0" w:color="auto"/>
              <w:right w:val="single" w:sz="4" w:space="0" w:color="auto"/>
            </w:tcBorders>
            <w:shd w:val="clear" w:color="auto" w:fill="auto"/>
            <w:vAlign w:val="center"/>
            <w:hideMark/>
          </w:tcPr>
          <w:p w14:paraId="6B7B4158"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60</w:t>
            </w:r>
          </w:p>
        </w:tc>
      </w:tr>
      <w:tr w:rsidR="002842F0" w:rsidRPr="002842F0" w14:paraId="6BEE0597" w14:textId="77777777" w:rsidTr="00D72D6F">
        <w:trPr>
          <w:trHeight w:val="624"/>
        </w:trPr>
        <w:tc>
          <w:tcPr>
            <w:tcW w:w="1696" w:type="dxa"/>
            <w:tcBorders>
              <w:top w:val="nil"/>
              <w:left w:val="nil"/>
              <w:bottom w:val="nil"/>
              <w:right w:val="nil"/>
            </w:tcBorders>
            <w:shd w:val="clear" w:color="auto" w:fill="auto"/>
            <w:noWrap/>
            <w:vAlign w:val="bottom"/>
            <w:hideMark/>
          </w:tcPr>
          <w:p w14:paraId="33977AEA"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5553320E"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B43520"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CSG Déductible à 3,8%</w:t>
            </w:r>
          </w:p>
        </w:tc>
        <w:tc>
          <w:tcPr>
            <w:tcW w:w="2127" w:type="dxa"/>
            <w:tcBorders>
              <w:top w:val="nil"/>
              <w:left w:val="nil"/>
              <w:bottom w:val="single" w:sz="4" w:space="0" w:color="auto"/>
              <w:right w:val="single" w:sz="4" w:space="0" w:color="auto"/>
            </w:tcBorders>
            <w:shd w:val="clear" w:color="auto" w:fill="auto"/>
            <w:vAlign w:val="center"/>
            <w:hideMark/>
          </w:tcPr>
          <w:p w14:paraId="6366F7FF" w14:textId="43735F4E" w:rsidR="002842F0" w:rsidRPr="002842F0" w:rsidRDefault="008D36F1" w:rsidP="002842F0">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6</w:t>
            </w:r>
            <w:r w:rsidR="00184A61">
              <w:rPr>
                <w:rFonts w:ascii="Times New Roman" w:eastAsia="Times New Roman" w:hAnsi="Times New Roman" w:cs="Times New Roman"/>
                <w:color w:val="000000"/>
                <w:sz w:val="24"/>
                <w:szCs w:val="24"/>
                <w:lang w:eastAsia="fr-FR"/>
              </w:rPr>
              <w:t>6</w:t>
            </w:r>
            <w:r>
              <w:rPr>
                <w:rFonts w:ascii="Times New Roman" w:eastAsia="Times New Roman" w:hAnsi="Times New Roman" w:cs="Times New Roman"/>
                <w:color w:val="000000"/>
                <w:sz w:val="24"/>
                <w:szCs w:val="24"/>
                <w:lang w:eastAsia="fr-FR"/>
              </w:rPr>
              <w:t>,04</w:t>
            </w:r>
          </w:p>
        </w:tc>
        <w:tc>
          <w:tcPr>
            <w:tcW w:w="560" w:type="dxa"/>
            <w:tcBorders>
              <w:top w:val="nil"/>
              <w:left w:val="nil"/>
              <w:bottom w:val="single" w:sz="4" w:space="0" w:color="auto"/>
              <w:right w:val="single" w:sz="4" w:space="0" w:color="auto"/>
            </w:tcBorders>
            <w:shd w:val="clear" w:color="auto" w:fill="auto"/>
            <w:vAlign w:val="center"/>
            <w:hideMark/>
          </w:tcPr>
          <w:p w14:paraId="0044D6B8"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61</w:t>
            </w:r>
          </w:p>
        </w:tc>
      </w:tr>
      <w:tr w:rsidR="002842F0" w:rsidRPr="002842F0" w14:paraId="385E0907" w14:textId="77777777" w:rsidTr="00D72D6F">
        <w:trPr>
          <w:trHeight w:val="624"/>
        </w:trPr>
        <w:tc>
          <w:tcPr>
            <w:tcW w:w="1696" w:type="dxa"/>
            <w:tcBorders>
              <w:top w:val="nil"/>
              <w:left w:val="nil"/>
              <w:bottom w:val="nil"/>
              <w:right w:val="nil"/>
            </w:tcBorders>
            <w:shd w:val="clear" w:color="auto" w:fill="auto"/>
            <w:noWrap/>
            <w:vAlign w:val="bottom"/>
            <w:hideMark/>
          </w:tcPr>
          <w:p w14:paraId="25596D44"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72C191DB"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057BB1"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CRDS Non déductible à 2,9 % </w:t>
            </w:r>
          </w:p>
        </w:tc>
        <w:tc>
          <w:tcPr>
            <w:tcW w:w="2127" w:type="dxa"/>
            <w:tcBorders>
              <w:top w:val="nil"/>
              <w:left w:val="nil"/>
              <w:bottom w:val="single" w:sz="4" w:space="0" w:color="auto"/>
              <w:right w:val="single" w:sz="4" w:space="0" w:color="auto"/>
            </w:tcBorders>
            <w:shd w:val="clear" w:color="auto" w:fill="auto"/>
            <w:vAlign w:val="center"/>
            <w:hideMark/>
          </w:tcPr>
          <w:p w14:paraId="7866F5F6" w14:textId="58CDD1E1" w:rsidR="002842F0" w:rsidRPr="002842F0" w:rsidRDefault="002720E0" w:rsidP="002842F0">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50,40</w:t>
            </w:r>
          </w:p>
        </w:tc>
        <w:tc>
          <w:tcPr>
            <w:tcW w:w="560" w:type="dxa"/>
            <w:tcBorders>
              <w:top w:val="nil"/>
              <w:left w:val="nil"/>
              <w:bottom w:val="single" w:sz="4" w:space="0" w:color="auto"/>
              <w:right w:val="single" w:sz="4" w:space="0" w:color="auto"/>
            </w:tcBorders>
            <w:shd w:val="clear" w:color="auto" w:fill="auto"/>
            <w:vAlign w:val="center"/>
            <w:hideMark/>
          </w:tcPr>
          <w:p w14:paraId="20F6D535"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62</w:t>
            </w:r>
          </w:p>
        </w:tc>
      </w:tr>
      <w:tr w:rsidR="002842F0" w:rsidRPr="002842F0" w14:paraId="37646E2D" w14:textId="77777777" w:rsidTr="00D72D6F">
        <w:trPr>
          <w:trHeight w:val="624"/>
        </w:trPr>
        <w:tc>
          <w:tcPr>
            <w:tcW w:w="1696" w:type="dxa"/>
            <w:tcBorders>
              <w:top w:val="nil"/>
              <w:left w:val="nil"/>
              <w:bottom w:val="nil"/>
              <w:right w:val="nil"/>
            </w:tcBorders>
            <w:shd w:val="clear" w:color="auto" w:fill="auto"/>
            <w:noWrap/>
            <w:vAlign w:val="bottom"/>
            <w:hideMark/>
          </w:tcPr>
          <w:p w14:paraId="0A8D22EB" w14:textId="77777777" w:rsidR="002842F0" w:rsidRPr="002842F0" w:rsidRDefault="002842F0" w:rsidP="002842F0">
            <w:pPr>
              <w:spacing w:after="0" w:line="240" w:lineRule="auto"/>
              <w:jc w:val="center"/>
              <w:rPr>
                <w:rFonts w:ascii="Calibri" w:eastAsia="Times New Roman" w:hAnsi="Calibri" w:cs="Calibri"/>
                <w:color w:val="000000"/>
                <w:lang w:eastAsia="fr-FR"/>
              </w:rPr>
            </w:pPr>
          </w:p>
        </w:tc>
        <w:tc>
          <w:tcPr>
            <w:tcW w:w="1276" w:type="dxa"/>
            <w:tcBorders>
              <w:top w:val="nil"/>
              <w:left w:val="nil"/>
              <w:bottom w:val="nil"/>
              <w:right w:val="nil"/>
            </w:tcBorders>
            <w:shd w:val="clear" w:color="auto" w:fill="auto"/>
            <w:noWrap/>
            <w:vAlign w:val="bottom"/>
            <w:hideMark/>
          </w:tcPr>
          <w:p w14:paraId="63814EE3" w14:textId="77777777" w:rsidR="002842F0" w:rsidRPr="002842F0" w:rsidRDefault="002842F0" w:rsidP="002842F0">
            <w:pPr>
              <w:spacing w:after="0" w:line="240" w:lineRule="auto"/>
              <w:rPr>
                <w:rFonts w:ascii="Times New Roman" w:eastAsia="Times New Roman" w:hAnsi="Times New Roman" w:cs="Times New Roman"/>
                <w:sz w:val="20"/>
                <w:szCs w:val="20"/>
                <w:lang w:eastAsia="fr-FR"/>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C392C" w14:textId="77777777" w:rsidR="002842F0" w:rsidRPr="002842F0" w:rsidRDefault="002842F0" w:rsidP="002842F0">
            <w:pPr>
              <w:spacing w:after="0" w:line="240" w:lineRule="auto"/>
              <w:jc w:val="center"/>
              <w:rPr>
                <w:rFonts w:ascii="Times New Roman" w:eastAsia="Times New Roman" w:hAnsi="Times New Roman" w:cs="Times New Roman"/>
                <w:color w:val="000000"/>
                <w:sz w:val="24"/>
                <w:szCs w:val="24"/>
                <w:lang w:eastAsia="fr-FR"/>
              </w:rPr>
            </w:pPr>
            <w:r w:rsidRPr="002842F0">
              <w:rPr>
                <w:rFonts w:ascii="Times New Roman" w:eastAsia="Times New Roman" w:hAnsi="Times New Roman" w:cs="Times New Roman"/>
                <w:color w:val="000000"/>
                <w:sz w:val="24"/>
                <w:szCs w:val="24"/>
                <w:lang w:eastAsia="fr-FR"/>
              </w:rPr>
              <w:t xml:space="preserve">IJSS Maternité Nette </w:t>
            </w:r>
          </w:p>
        </w:tc>
        <w:tc>
          <w:tcPr>
            <w:tcW w:w="2127" w:type="dxa"/>
            <w:tcBorders>
              <w:top w:val="nil"/>
              <w:left w:val="nil"/>
              <w:bottom w:val="single" w:sz="4" w:space="0" w:color="auto"/>
              <w:right w:val="single" w:sz="4" w:space="0" w:color="auto"/>
            </w:tcBorders>
            <w:shd w:val="clear" w:color="auto" w:fill="auto"/>
            <w:vAlign w:val="center"/>
            <w:hideMark/>
          </w:tcPr>
          <w:p w14:paraId="39EA3D9A" w14:textId="123B050B" w:rsidR="002842F0" w:rsidRPr="002842F0" w:rsidRDefault="002720E0" w:rsidP="002842F0">
            <w:pPr>
              <w:spacing w:after="0" w:line="24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1621,56</w:t>
            </w:r>
          </w:p>
        </w:tc>
        <w:tc>
          <w:tcPr>
            <w:tcW w:w="560" w:type="dxa"/>
            <w:tcBorders>
              <w:top w:val="nil"/>
              <w:left w:val="nil"/>
              <w:bottom w:val="single" w:sz="4" w:space="0" w:color="auto"/>
              <w:right w:val="single" w:sz="4" w:space="0" w:color="auto"/>
            </w:tcBorders>
            <w:shd w:val="clear" w:color="auto" w:fill="auto"/>
            <w:vAlign w:val="center"/>
            <w:hideMark/>
          </w:tcPr>
          <w:p w14:paraId="6A4A1715" w14:textId="77777777" w:rsidR="002842F0" w:rsidRPr="002842F0" w:rsidRDefault="002842F0" w:rsidP="002842F0">
            <w:pPr>
              <w:spacing w:after="0" w:line="240" w:lineRule="auto"/>
              <w:jc w:val="center"/>
              <w:rPr>
                <w:rFonts w:ascii="Calibri" w:eastAsia="Times New Roman" w:hAnsi="Calibri" w:cs="Calibri"/>
                <w:color w:val="000000"/>
                <w:lang w:eastAsia="fr-FR"/>
              </w:rPr>
            </w:pPr>
            <w:r w:rsidRPr="002842F0">
              <w:rPr>
                <w:rFonts w:ascii="Calibri" w:eastAsia="Times New Roman" w:hAnsi="Calibri" w:cs="Calibri"/>
                <w:color w:val="000000"/>
                <w:lang w:eastAsia="fr-FR"/>
              </w:rPr>
              <w:t>63</w:t>
            </w:r>
          </w:p>
        </w:tc>
      </w:tr>
    </w:tbl>
    <w:p w14:paraId="1DDD39E6" w14:textId="5C56FB1A" w:rsidR="008C3516" w:rsidRPr="00CD05B2" w:rsidRDefault="008C3516" w:rsidP="00CD05B2">
      <w:pPr>
        <w:jc w:val="both"/>
        <w:rPr>
          <w:rFonts w:ascii="Times New Roman" w:hAnsi="Times New Roman" w:cs="Times New Roman"/>
          <w:sz w:val="24"/>
          <w:szCs w:val="24"/>
        </w:rPr>
      </w:pPr>
    </w:p>
    <w:p w14:paraId="6DF4AAA3" w14:textId="3ECAC33C" w:rsidR="00F140C7" w:rsidRDefault="00F140C7" w:rsidP="007969C0">
      <w:pPr>
        <w:rPr>
          <w:rFonts w:ascii="Times New Roman" w:hAnsi="Times New Roman" w:cs="Times New Roman"/>
          <w:b/>
          <w:bCs/>
          <w:sz w:val="24"/>
          <w:szCs w:val="24"/>
        </w:rPr>
      </w:pPr>
    </w:p>
    <w:p w14:paraId="0D2AAF20" w14:textId="77777777" w:rsidR="00F140C7" w:rsidRDefault="00F140C7" w:rsidP="00F140C7">
      <w:pPr>
        <w:ind w:left="360"/>
        <w:rPr>
          <w:rFonts w:ascii="Times New Roman" w:hAnsi="Times New Roman" w:cs="Times New Roman"/>
          <w:b/>
          <w:bCs/>
          <w:sz w:val="24"/>
          <w:szCs w:val="24"/>
        </w:rPr>
      </w:pPr>
    </w:p>
    <w:p w14:paraId="72C8AEF4" w14:textId="77777777" w:rsidR="00F140C7" w:rsidRDefault="00F140C7">
      <w:pPr>
        <w:rPr>
          <w:rFonts w:ascii="Times New Roman" w:hAnsi="Times New Roman" w:cs="Times New Roman"/>
          <w:b/>
          <w:bCs/>
          <w:sz w:val="24"/>
          <w:szCs w:val="24"/>
        </w:rPr>
      </w:pPr>
      <w:r>
        <w:rPr>
          <w:rFonts w:ascii="Times New Roman" w:hAnsi="Times New Roman" w:cs="Times New Roman"/>
          <w:b/>
          <w:bCs/>
          <w:sz w:val="24"/>
          <w:szCs w:val="24"/>
        </w:rPr>
        <w:br w:type="page"/>
      </w:r>
    </w:p>
    <w:p w14:paraId="069D000A" w14:textId="62476404" w:rsidR="00F140C7" w:rsidRDefault="00F140C7" w:rsidP="00EE63E6">
      <w:pPr>
        <w:pStyle w:val="Paragraphedeliste"/>
        <w:numPr>
          <w:ilvl w:val="0"/>
          <w:numId w:val="6"/>
        </w:numPr>
        <w:ind w:left="0" w:hanging="11"/>
        <w:rPr>
          <w:rFonts w:ascii="Times New Roman" w:hAnsi="Times New Roman" w:cs="Times New Roman"/>
          <w:b/>
          <w:bCs/>
          <w:sz w:val="24"/>
          <w:szCs w:val="24"/>
        </w:rPr>
      </w:pPr>
      <w:r w:rsidRPr="00F140C7">
        <w:rPr>
          <w:rFonts w:ascii="Times New Roman" w:hAnsi="Times New Roman" w:cs="Times New Roman"/>
          <w:b/>
          <w:bCs/>
          <w:sz w:val="24"/>
          <w:szCs w:val="24"/>
        </w:rPr>
        <w:lastRenderedPageBreak/>
        <w:t xml:space="preserve">Les IJSS Accident du Travail, Accident de Trajet et Maladie Professionnelle. </w:t>
      </w:r>
    </w:p>
    <w:p w14:paraId="2167E0B0" w14:textId="77777777" w:rsidR="00EE63E6" w:rsidRDefault="00EE63E6" w:rsidP="00EE63E6">
      <w:pPr>
        <w:pStyle w:val="Paragraphedeliste"/>
        <w:ind w:left="0"/>
        <w:rPr>
          <w:rFonts w:ascii="Times New Roman" w:hAnsi="Times New Roman" w:cs="Times New Roman"/>
          <w:b/>
          <w:bCs/>
          <w:sz w:val="24"/>
          <w:szCs w:val="24"/>
        </w:rPr>
      </w:pPr>
    </w:p>
    <w:p w14:paraId="5A02F780" w14:textId="5D6AED1D" w:rsidR="00D7125E" w:rsidRDefault="00D7125E" w:rsidP="00D7125E">
      <w:pPr>
        <w:pStyle w:val="Paragraphedeliste"/>
        <w:rPr>
          <w:rFonts w:ascii="Times New Roman" w:hAnsi="Times New Roman" w:cs="Times New Roman"/>
          <w:b/>
          <w:bCs/>
          <w:sz w:val="24"/>
          <w:szCs w:val="24"/>
        </w:rPr>
      </w:pPr>
      <w:r w:rsidRPr="00D7125E">
        <w:rPr>
          <w:rFonts w:ascii="Times New Roman" w:hAnsi="Times New Roman" w:cs="Times New Roman"/>
          <w:sz w:val="24"/>
          <w:szCs w:val="24"/>
        </w:rPr>
        <w:t>Les IJSS</w:t>
      </w:r>
      <w:r w:rsidR="00C62C07">
        <w:rPr>
          <w:rFonts w:ascii="Times New Roman" w:hAnsi="Times New Roman" w:cs="Times New Roman"/>
          <w:sz w:val="24"/>
          <w:szCs w:val="24"/>
        </w:rPr>
        <w:t>,</w:t>
      </w:r>
      <w:r w:rsidRPr="00D7125E">
        <w:rPr>
          <w:rFonts w:ascii="Times New Roman" w:hAnsi="Times New Roman" w:cs="Times New Roman"/>
          <w:sz w:val="24"/>
          <w:szCs w:val="24"/>
        </w:rPr>
        <w:t xml:space="preserve"> dans ces 3 cas de figure</w:t>
      </w:r>
      <w:r w:rsidR="00C62C07">
        <w:rPr>
          <w:rFonts w:ascii="Times New Roman" w:hAnsi="Times New Roman" w:cs="Times New Roman"/>
          <w:sz w:val="24"/>
          <w:szCs w:val="24"/>
        </w:rPr>
        <w:t xml:space="preserve"> sont </w:t>
      </w:r>
      <w:r w:rsidRPr="00D7125E">
        <w:rPr>
          <w:rFonts w:ascii="Times New Roman" w:hAnsi="Times New Roman" w:cs="Times New Roman"/>
          <w:sz w:val="24"/>
          <w:szCs w:val="24"/>
        </w:rPr>
        <w:t>déterminée</w:t>
      </w:r>
      <w:r w:rsidR="00C62C07">
        <w:rPr>
          <w:rFonts w:ascii="Times New Roman" w:hAnsi="Times New Roman" w:cs="Times New Roman"/>
          <w:sz w:val="24"/>
          <w:szCs w:val="24"/>
        </w:rPr>
        <w:t>s</w:t>
      </w:r>
      <w:r w:rsidRPr="00D7125E">
        <w:rPr>
          <w:rFonts w:ascii="Times New Roman" w:hAnsi="Times New Roman" w:cs="Times New Roman"/>
          <w:sz w:val="24"/>
          <w:szCs w:val="24"/>
        </w:rPr>
        <w:t xml:space="preserve"> de la même manière</w:t>
      </w:r>
      <w:r>
        <w:rPr>
          <w:rFonts w:ascii="Times New Roman" w:hAnsi="Times New Roman" w:cs="Times New Roman"/>
          <w:b/>
          <w:bCs/>
          <w:sz w:val="24"/>
          <w:szCs w:val="24"/>
        </w:rPr>
        <w:t>.</w:t>
      </w:r>
    </w:p>
    <w:p w14:paraId="4806623C" w14:textId="0B37519F" w:rsidR="00D7125E" w:rsidRPr="00D63BF6" w:rsidRDefault="00D7125E" w:rsidP="00D7125E">
      <w:pPr>
        <w:pStyle w:val="Paragraphedeliste"/>
        <w:rPr>
          <w:rFonts w:ascii="Times New Roman" w:hAnsi="Times New Roman" w:cs="Times New Roman"/>
          <w:i/>
          <w:iCs/>
          <w:sz w:val="24"/>
          <w:szCs w:val="24"/>
        </w:rPr>
      </w:pPr>
      <w:r w:rsidRPr="00D7125E">
        <w:rPr>
          <w:rFonts w:ascii="Times New Roman" w:hAnsi="Times New Roman" w:cs="Times New Roman"/>
          <w:sz w:val="24"/>
          <w:szCs w:val="24"/>
        </w:rPr>
        <w:t>Contrairement aux IJSS Maladie et Maternité</w:t>
      </w:r>
      <w:r w:rsidR="00C62C07">
        <w:rPr>
          <w:rFonts w:ascii="Times New Roman" w:hAnsi="Times New Roman" w:cs="Times New Roman"/>
          <w:sz w:val="24"/>
          <w:szCs w:val="24"/>
        </w:rPr>
        <w:t xml:space="preserve">, </w:t>
      </w:r>
      <w:r w:rsidRPr="00D7125E">
        <w:rPr>
          <w:rFonts w:ascii="Times New Roman" w:hAnsi="Times New Roman" w:cs="Times New Roman"/>
          <w:sz w:val="24"/>
          <w:szCs w:val="24"/>
        </w:rPr>
        <w:t xml:space="preserve">l’IJSS AT </w:t>
      </w:r>
      <w:r w:rsidRPr="00D63BF6">
        <w:rPr>
          <w:rFonts w:ascii="Times New Roman" w:hAnsi="Times New Roman" w:cs="Times New Roman"/>
          <w:i/>
          <w:iCs/>
          <w:sz w:val="24"/>
          <w:szCs w:val="24"/>
        </w:rPr>
        <w:t>est calculée sur la base du Salaire de Référence du mois précéd</w:t>
      </w:r>
      <w:r w:rsidR="004179AF" w:rsidRPr="00D63BF6">
        <w:rPr>
          <w:rFonts w:ascii="Times New Roman" w:hAnsi="Times New Roman" w:cs="Times New Roman"/>
          <w:i/>
          <w:iCs/>
          <w:sz w:val="24"/>
          <w:szCs w:val="24"/>
        </w:rPr>
        <w:t>a</w:t>
      </w:r>
      <w:r w:rsidRPr="00D63BF6">
        <w:rPr>
          <w:rFonts w:ascii="Times New Roman" w:hAnsi="Times New Roman" w:cs="Times New Roman"/>
          <w:i/>
          <w:iCs/>
          <w:sz w:val="24"/>
          <w:szCs w:val="24"/>
        </w:rPr>
        <w:t>nt l’arrêt de travail.</w:t>
      </w:r>
    </w:p>
    <w:p w14:paraId="3F35E052" w14:textId="7339D8CB" w:rsidR="00D7125E" w:rsidRDefault="00D7125E" w:rsidP="00D7125E">
      <w:pPr>
        <w:pStyle w:val="Paragraphedeliste"/>
        <w:rPr>
          <w:rFonts w:ascii="Times New Roman" w:hAnsi="Times New Roman" w:cs="Times New Roman"/>
          <w:sz w:val="24"/>
          <w:szCs w:val="24"/>
        </w:rPr>
      </w:pPr>
      <w:r>
        <w:rPr>
          <w:rFonts w:ascii="Times New Roman" w:hAnsi="Times New Roman" w:cs="Times New Roman"/>
          <w:sz w:val="24"/>
          <w:szCs w:val="24"/>
        </w:rPr>
        <w:t>Ce salaire de référence comprend dans le cas que nous traitons, le salaire brut du mois de Février auquel nous allons ajouter 1/12 de la prime annuelle versée en Décembre (1800/12 =150)</w:t>
      </w:r>
      <w:r w:rsidR="00A81512">
        <w:rPr>
          <w:rFonts w:ascii="Times New Roman" w:hAnsi="Times New Roman" w:cs="Times New Roman"/>
          <w:sz w:val="24"/>
          <w:szCs w:val="24"/>
        </w:rPr>
        <w:t>.</w:t>
      </w:r>
    </w:p>
    <w:p w14:paraId="0B583D63" w14:textId="77777777" w:rsidR="00A81512" w:rsidRDefault="00A81512" w:rsidP="00D7125E">
      <w:pPr>
        <w:pStyle w:val="Paragraphedeliste"/>
        <w:rPr>
          <w:rFonts w:ascii="Times New Roman" w:hAnsi="Times New Roman" w:cs="Times New Roman"/>
          <w:sz w:val="24"/>
          <w:szCs w:val="24"/>
        </w:rPr>
      </w:pPr>
    </w:p>
    <w:p w14:paraId="1B77A2B5" w14:textId="1CBC05BA" w:rsidR="00A81512" w:rsidRPr="00D7125E" w:rsidRDefault="00A81512" w:rsidP="00D7125E">
      <w:pPr>
        <w:pStyle w:val="Paragraphedeliste"/>
        <w:rPr>
          <w:rFonts w:ascii="Times New Roman" w:hAnsi="Times New Roman" w:cs="Times New Roman"/>
          <w:sz w:val="24"/>
          <w:szCs w:val="24"/>
        </w:rPr>
      </w:pPr>
      <w:r w:rsidRPr="00A81512">
        <w:rPr>
          <w:noProof/>
        </w:rPr>
        <w:drawing>
          <wp:inline distT="0" distB="0" distL="0" distR="0" wp14:anchorId="743469E3" wp14:editId="0B08F16F">
            <wp:extent cx="5580380" cy="1363980"/>
            <wp:effectExtent l="0" t="0" r="1270" b="7620"/>
            <wp:docPr id="15849463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46330" name=""/>
                    <pic:cNvPicPr/>
                  </pic:nvPicPr>
                  <pic:blipFill>
                    <a:blip r:embed="rId9"/>
                    <a:stretch>
                      <a:fillRect/>
                    </a:stretch>
                  </pic:blipFill>
                  <pic:spPr>
                    <a:xfrm>
                      <a:off x="0" y="0"/>
                      <a:ext cx="5580380" cy="1363980"/>
                    </a:xfrm>
                    <a:prstGeom prst="rect">
                      <a:avLst/>
                    </a:prstGeom>
                  </pic:spPr>
                </pic:pic>
              </a:graphicData>
            </a:graphic>
          </wp:inline>
        </w:drawing>
      </w:r>
    </w:p>
    <w:p w14:paraId="00AC038C" w14:textId="77777777" w:rsidR="00130928" w:rsidRDefault="00130928" w:rsidP="00F140C7">
      <w:pPr>
        <w:pStyle w:val="Paragraphedeliste"/>
        <w:rPr>
          <w:rFonts w:ascii="Times New Roman" w:hAnsi="Times New Roman" w:cs="Times New Roman"/>
          <w:b/>
          <w:bCs/>
          <w:sz w:val="24"/>
          <w:szCs w:val="24"/>
        </w:rPr>
      </w:pPr>
    </w:p>
    <w:p w14:paraId="78A3567F" w14:textId="2709E97B" w:rsidR="00A81512" w:rsidRDefault="00A81512"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La première étape</w:t>
      </w:r>
      <w:r w:rsidRPr="00A81512">
        <w:rPr>
          <w:rFonts w:ascii="Times New Roman" w:hAnsi="Times New Roman" w:cs="Times New Roman"/>
          <w:sz w:val="24"/>
          <w:szCs w:val="24"/>
        </w:rPr>
        <w:t xml:space="preserve"> du calcul va être de calculer le SJR (Salaire Journalier de Référence) que l’on va obtenir en divisant 2950</w:t>
      </w:r>
      <w:r>
        <w:rPr>
          <w:rFonts w:ascii="Times New Roman" w:hAnsi="Times New Roman" w:cs="Times New Roman"/>
          <w:sz w:val="24"/>
          <w:szCs w:val="24"/>
        </w:rPr>
        <w:t xml:space="preserve"> (2800 + </w:t>
      </w:r>
      <w:proofErr w:type="gramStart"/>
      <w:r>
        <w:rPr>
          <w:rFonts w:ascii="Times New Roman" w:hAnsi="Times New Roman" w:cs="Times New Roman"/>
          <w:sz w:val="24"/>
          <w:szCs w:val="24"/>
        </w:rPr>
        <w:t>150)</w:t>
      </w:r>
      <w:r w:rsidRPr="00A81512">
        <w:rPr>
          <w:rFonts w:ascii="Times New Roman" w:hAnsi="Times New Roman" w:cs="Times New Roman"/>
          <w:sz w:val="24"/>
          <w:szCs w:val="24"/>
        </w:rPr>
        <w:t>par</w:t>
      </w:r>
      <w:proofErr w:type="gramEnd"/>
      <w:r w:rsidRPr="00A81512">
        <w:rPr>
          <w:rFonts w:ascii="Times New Roman" w:hAnsi="Times New Roman" w:cs="Times New Roman"/>
          <w:sz w:val="24"/>
          <w:szCs w:val="24"/>
        </w:rPr>
        <w:t xml:space="preserve"> 30,42 </w:t>
      </w:r>
      <w:proofErr w:type="gramStart"/>
      <w:r w:rsidRPr="00A81512">
        <w:rPr>
          <w:rFonts w:ascii="Times New Roman" w:hAnsi="Times New Roman" w:cs="Times New Roman"/>
          <w:sz w:val="24"/>
          <w:szCs w:val="24"/>
        </w:rPr>
        <w:t>( Nombre</w:t>
      </w:r>
      <w:proofErr w:type="gramEnd"/>
      <w:r w:rsidRPr="00A81512">
        <w:rPr>
          <w:rFonts w:ascii="Times New Roman" w:hAnsi="Times New Roman" w:cs="Times New Roman"/>
          <w:sz w:val="24"/>
          <w:szCs w:val="24"/>
        </w:rPr>
        <w:t xml:space="preserve"> de jours </w:t>
      </w:r>
      <w:r>
        <w:rPr>
          <w:rFonts w:ascii="Times New Roman" w:hAnsi="Times New Roman" w:cs="Times New Roman"/>
          <w:sz w:val="24"/>
          <w:szCs w:val="24"/>
        </w:rPr>
        <w:t xml:space="preserve">calendaires </w:t>
      </w:r>
      <w:r w:rsidRPr="00A81512">
        <w:rPr>
          <w:rFonts w:ascii="Times New Roman" w:hAnsi="Times New Roman" w:cs="Times New Roman"/>
          <w:sz w:val="24"/>
          <w:szCs w:val="24"/>
        </w:rPr>
        <w:t>moyens sur 1 mois : 365 / 12)</w:t>
      </w:r>
      <w:r>
        <w:rPr>
          <w:rFonts w:ascii="Times New Roman" w:hAnsi="Times New Roman" w:cs="Times New Roman"/>
          <w:sz w:val="24"/>
          <w:szCs w:val="24"/>
        </w:rPr>
        <w:t xml:space="preserve"> </w:t>
      </w:r>
    </w:p>
    <w:p w14:paraId="36ABFA38" w14:textId="77777777" w:rsidR="00130928" w:rsidRDefault="00130928" w:rsidP="00F140C7">
      <w:pPr>
        <w:pStyle w:val="Paragraphedeliste"/>
        <w:rPr>
          <w:rFonts w:ascii="Times New Roman" w:hAnsi="Times New Roman" w:cs="Times New Roman"/>
          <w:sz w:val="24"/>
          <w:szCs w:val="24"/>
        </w:rPr>
      </w:pPr>
    </w:p>
    <w:p w14:paraId="1F31F7A2" w14:textId="6210B992" w:rsidR="00A81512" w:rsidRDefault="00A81512" w:rsidP="00F140C7">
      <w:pPr>
        <w:pStyle w:val="Paragraphedeliste"/>
        <w:rPr>
          <w:rFonts w:ascii="Times New Roman" w:hAnsi="Times New Roman" w:cs="Times New Roman"/>
          <w:sz w:val="24"/>
          <w:szCs w:val="24"/>
        </w:rPr>
      </w:pPr>
      <w:r>
        <w:rPr>
          <w:rFonts w:ascii="Times New Roman" w:hAnsi="Times New Roman" w:cs="Times New Roman"/>
          <w:sz w:val="24"/>
          <w:szCs w:val="24"/>
        </w:rPr>
        <w:t>Cellule E94 = E92/30,42</w:t>
      </w:r>
      <w:r w:rsidR="00F752D6">
        <w:rPr>
          <w:rFonts w:ascii="Times New Roman" w:hAnsi="Times New Roman" w:cs="Times New Roman"/>
          <w:sz w:val="24"/>
          <w:szCs w:val="24"/>
        </w:rPr>
        <w:t>= 96,98</w:t>
      </w:r>
    </w:p>
    <w:p w14:paraId="50125B0D" w14:textId="77777777" w:rsidR="00EE63E6" w:rsidRDefault="00EE63E6" w:rsidP="00F140C7">
      <w:pPr>
        <w:pStyle w:val="Paragraphedeliste"/>
        <w:rPr>
          <w:rFonts w:ascii="Times New Roman" w:hAnsi="Times New Roman" w:cs="Times New Roman"/>
          <w:sz w:val="24"/>
          <w:szCs w:val="24"/>
        </w:rPr>
      </w:pPr>
    </w:p>
    <w:p w14:paraId="2FB8C7AD" w14:textId="2064C8FE" w:rsidR="00F752D6" w:rsidRDefault="00F752D6"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Deuxième étape</w:t>
      </w:r>
      <w:r>
        <w:rPr>
          <w:rFonts w:ascii="Times New Roman" w:hAnsi="Times New Roman" w:cs="Times New Roman"/>
          <w:sz w:val="24"/>
          <w:szCs w:val="24"/>
        </w:rPr>
        <w:t xml:space="preserve"> : elle va consister à calculer </w:t>
      </w:r>
      <w:r w:rsidR="00EE63E6">
        <w:rPr>
          <w:rFonts w:ascii="Times New Roman" w:hAnsi="Times New Roman" w:cs="Times New Roman"/>
          <w:sz w:val="24"/>
          <w:szCs w:val="24"/>
        </w:rPr>
        <w:t>le</w:t>
      </w:r>
      <w:r>
        <w:rPr>
          <w:rFonts w:ascii="Times New Roman" w:hAnsi="Times New Roman" w:cs="Times New Roman"/>
          <w:sz w:val="24"/>
          <w:szCs w:val="24"/>
        </w:rPr>
        <w:t xml:space="preserve"> Gain Journalier Brut (GJB) </w:t>
      </w:r>
    </w:p>
    <w:p w14:paraId="37BFB393" w14:textId="5841513B" w:rsidR="00F752D6" w:rsidRDefault="00EE63E6" w:rsidP="00F140C7">
      <w:pPr>
        <w:pStyle w:val="Paragraphedeliste"/>
        <w:rPr>
          <w:rFonts w:ascii="Times New Roman" w:hAnsi="Times New Roman" w:cs="Times New Roman"/>
          <w:sz w:val="24"/>
          <w:szCs w:val="24"/>
        </w:rPr>
      </w:pPr>
      <w:proofErr w:type="gramStart"/>
      <w:r>
        <w:rPr>
          <w:rFonts w:ascii="Times New Roman" w:hAnsi="Times New Roman" w:cs="Times New Roman"/>
          <w:sz w:val="24"/>
          <w:szCs w:val="24"/>
        </w:rPr>
        <w:t>q</w:t>
      </w:r>
      <w:r w:rsidR="00F752D6">
        <w:rPr>
          <w:rFonts w:ascii="Times New Roman" w:hAnsi="Times New Roman" w:cs="Times New Roman"/>
          <w:sz w:val="24"/>
          <w:szCs w:val="24"/>
        </w:rPr>
        <w:t>ui</w:t>
      </w:r>
      <w:proofErr w:type="gramEnd"/>
      <w:r w:rsidR="00F752D6">
        <w:rPr>
          <w:rFonts w:ascii="Times New Roman" w:hAnsi="Times New Roman" w:cs="Times New Roman"/>
          <w:sz w:val="24"/>
          <w:szCs w:val="24"/>
        </w:rPr>
        <w:t xml:space="preserve"> est obtenu en comparant</w:t>
      </w:r>
      <w:r>
        <w:rPr>
          <w:rFonts w:ascii="Times New Roman" w:hAnsi="Times New Roman" w:cs="Times New Roman"/>
          <w:sz w:val="24"/>
          <w:szCs w:val="24"/>
        </w:rPr>
        <w:t> :</w:t>
      </w:r>
    </w:p>
    <w:p w14:paraId="20E942DA" w14:textId="77777777" w:rsidR="00EE63E6" w:rsidRDefault="00EE63E6" w:rsidP="00F140C7">
      <w:pPr>
        <w:pStyle w:val="Paragraphedeliste"/>
        <w:rPr>
          <w:rFonts w:ascii="Times New Roman" w:hAnsi="Times New Roman" w:cs="Times New Roman"/>
          <w:sz w:val="24"/>
          <w:szCs w:val="24"/>
        </w:rPr>
      </w:pPr>
    </w:p>
    <w:p w14:paraId="53AC76EC" w14:textId="0264F635"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Le SJR (96,98)</w:t>
      </w:r>
    </w:p>
    <w:p w14:paraId="7925579C" w14:textId="2116FF72"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Et 0,834 % *PASS (Plafond Annuel de la Sécurité Sociale) = 0,834%*3</w:t>
      </w:r>
      <w:r w:rsidR="00766EE3">
        <w:rPr>
          <w:rFonts w:ascii="Times New Roman" w:hAnsi="Times New Roman" w:cs="Times New Roman"/>
          <w:sz w:val="24"/>
          <w:szCs w:val="24"/>
        </w:rPr>
        <w:t>925</w:t>
      </w:r>
      <w:r>
        <w:rPr>
          <w:rFonts w:ascii="Times New Roman" w:hAnsi="Times New Roman" w:cs="Times New Roman"/>
          <w:sz w:val="24"/>
          <w:szCs w:val="24"/>
        </w:rPr>
        <w:t xml:space="preserve">*12= </w:t>
      </w:r>
      <w:r w:rsidR="002F6698">
        <w:rPr>
          <w:rFonts w:ascii="Times New Roman" w:hAnsi="Times New Roman" w:cs="Times New Roman"/>
          <w:sz w:val="24"/>
          <w:szCs w:val="24"/>
        </w:rPr>
        <w:t>392,81</w:t>
      </w:r>
      <w:r>
        <w:rPr>
          <w:rFonts w:ascii="Times New Roman" w:hAnsi="Times New Roman" w:cs="Times New Roman"/>
          <w:sz w:val="24"/>
          <w:szCs w:val="24"/>
        </w:rPr>
        <w:t xml:space="preserve"> en Cellule E102</w:t>
      </w:r>
    </w:p>
    <w:p w14:paraId="340B6331" w14:textId="4E176A8F"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Entre ces 2 montants il faut prendre le plus petit </w:t>
      </w:r>
      <w:r w:rsidR="00C62C07">
        <w:rPr>
          <w:rFonts w:ascii="Times New Roman" w:hAnsi="Times New Roman" w:cs="Times New Roman"/>
          <w:sz w:val="24"/>
          <w:szCs w:val="24"/>
        </w:rPr>
        <w:t>que l’</w:t>
      </w:r>
      <w:r>
        <w:rPr>
          <w:rFonts w:ascii="Times New Roman" w:hAnsi="Times New Roman" w:cs="Times New Roman"/>
          <w:sz w:val="24"/>
          <w:szCs w:val="24"/>
        </w:rPr>
        <w:t>appelle le GJB (96,98)</w:t>
      </w:r>
    </w:p>
    <w:p w14:paraId="64014E09" w14:textId="77777777" w:rsidR="00F752D6" w:rsidRDefault="00F752D6" w:rsidP="00F140C7">
      <w:pPr>
        <w:pStyle w:val="Paragraphedeliste"/>
      </w:pPr>
    </w:p>
    <w:tbl>
      <w:tblPr>
        <w:tblW w:w="10417" w:type="dxa"/>
        <w:tblCellMar>
          <w:left w:w="70" w:type="dxa"/>
          <w:right w:w="70" w:type="dxa"/>
        </w:tblCellMar>
        <w:tblLook w:val="04A0" w:firstRow="1" w:lastRow="0" w:firstColumn="1" w:lastColumn="0" w:noHBand="0" w:noVBand="1"/>
      </w:tblPr>
      <w:tblGrid>
        <w:gridCol w:w="993"/>
        <w:gridCol w:w="1701"/>
        <w:gridCol w:w="1701"/>
        <w:gridCol w:w="2096"/>
        <w:gridCol w:w="567"/>
        <w:gridCol w:w="2096"/>
        <w:gridCol w:w="1263"/>
      </w:tblGrid>
      <w:tr w:rsidR="00D72D6F" w:rsidRPr="00D72D6F" w14:paraId="607F5E0F" w14:textId="77777777" w:rsidTr="00D72D6F">
        <w:trPr>
          <w:trHeight w:val="312"/>
        </w:trPr>
        <w:tc>
          <w:tcPr>
            <w:tcW w:w="2694" w:type="dxa"/>
            <w:gridSpan w:val="2"/>
            <w:tcBorders>
              <w:top w:val="nil"/>
              <w:left w:val="nil"/>
              <w:bottom w:val="nil"/>
              <w:right w:val="nil"/>
            </w:tcBorders>
            <w:shd w:val="clear" w:color="auto" w:fill="auto"/>
            <w:noWrap/>
            <w:vAlign w:val="bottom"/>
            <w:hideMark/>
          </w:tcPr>
          <w:p w14:paraId="6B62D51D"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 xml:space="preserve">Calcul du Gain Journalier Brut </w:t>
            </w:r>
          </w:p>
        </w:tc>
        <w:tc>
          <w:tcPr>
            <w:tcW w:w="1701" w:type="dxa"/>
            <w:tcBorders>
              <w:top w:val="nil"/>
              <w:left w:val="nil"/>
              <w:bottom w:val="nil"/>
              <w:right w:val="nil"/>
            </w:tcBorders>
            <w:shd w:val="clear" w:color="auto" w:fill="auto"/>
            <w:noWrap/>
            <w:vAlign w:val="bottom"/>
            <w:hideMark/>
          </w:tcPr>
          <w:p w14:paraId="4996AAC0"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p>
        </w:tc>
        <w:tc>
          <w:tcPr>
            <w:tcW w:w="2096" w:type="dxa"/>
            <w:tcBorders>
              <w:top w:val="nil"/>
              <w:left w:val="nil"/>
              <w:bottom w:val="nil"/>
              <w:right w:val="nil"/>
            </w:tcBorders>
            <w:shd w:val="clear" w:color="auto" w:fill="auto"/>
            <w:noWrap/>
            <w:vAlign w:val="bottom"/>
            <w:hideMark/>
          </w:tcPr>
          <w:p w14:paraId="34217346"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567" w:type="dxa"/>
            <w:tcBorders>
              <w:top w:val="nil"/>
              <w:left w:val="nil"/>
              <w:bottom w:val="nil"/>
              <w:right w:val="nil"/>
            </w:tcBorders>
            <w:shd w:val="clear" w:color="auto" w:fill="auto"/>
            <w:noWrap/>
            <w:vAlign w:val="bottom"/>
            <w:hideMark/>
          </w:tcPr>
          <w:p w14:paraId="02501103"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2096" w:type="dxa"/>
            <w:tcBorders>
              <w:top w:val="nil"/>
              <w:left w:val="nil"/>
              <w:bottom w:val="nil"/>
              <w:right w:val="nil"/>
            </w:tcBorders>
            <w:shd w:val="clear" w:color="auto" w:fill="auto"/>
            <w:noWrap/>
            <w:vAlign w:val="bottom"/>
            <w:hideMark/>
          </w:tcPr>
          <w:p w14:paraId="54A945A1"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1263" w:type="dxa"/>
            <w:tcBorders>
              <w:top w:val="nil"/>
              <w:left w:val="nil"/>
              <w:bottom w:val="nil"/>
              <w:right w:val="nil"/>
            </w:tcBorders>
            <w:shd w:val="clear" w:color="auto" w:fill="auto"/>
            <w:noWrap/>
            <w:vAlign w:val="bottom"/>
            <w:hideMark/>
          </w:tcPr>
          <w:p w14:paraId="7CE10B67"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r>
      <w:tr w:rsidR="00D72D6F" w:rsidRPr="00D72D6F" w14:paraId="67B976F2" w14:textId="77777777" w:rsidTr="00D72D6F">
        <w:trPr>
          <w:trHeight w:val="312"/>
        </w:trPr>
        <w:tc>
          <w:tcPr>
            <w:tcW w:w="993" w:type="dxa"/>
            <w:tcBorders>
              <w:top w:val="nil"/>
              <w:left w:val="nil"/>
              <w:bottom w:val="nil"/>
              <w:right w:val="nil"/>
            </w:tcBorders>
            <w:shd w:val="clear" w:color="auto" w:fill="auto"/>
            <w:noWrap/>
            <w:vAlign w:val="bottom"/>
            <w:hideMark/>
          </w:tcPr>
          <w:p w14:paraId="1148582B"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1701" w:type="dxa"/>
            <w:tcBorders>
              <w:top w:val="nil"/>
              <w:left w:val="nil"/>
              <w:bottom w:val="nil"/>
              <w:right w:val="nil"/>
            </w:tcBorders>
            <w:shd w:val="clear" w:color="auto" w:fill="auto"/>
            <w:noWrap/>
            <w:vAlign w:val="bottom"/>
            <w:hideMark/>
          </w:tcPr>
          <w:p w14:paraId="1F6B209F"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1701" w:type="dxa"/>
            <w:tcBorders>
              <w:top w:val="nil"/>
              <w:left w:val="nil"/>
              <w:bottom w:val="nil"/>
              <w:right w:val="nil"/>
            </w:tcBorders>
            <w:shd w:val="clear" w:color="auto" w:fill="auto"/>
            <w:noWrap/>
            <w:vAlign w:val="bottom"/>
            <w:hideMark/>
          </w:tcPr>
          <w:p w14:paraId="6BCF33AC"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2096" w:type="dxa"/>
            <w:tcBorders>
              <w:top w:val="nil"/>
              <w:left w:val="nil"/>
              <w:bottom w:val="nil"/>
              <w:right w:val="nil"/>
            </w:tcBorders>
            <w:shd w:val="clear" w:color="auto" w:fill="auto"/>
            <w:noWrap/>
            <w:vAlign w:val="bottom"/>
            <w:hideMark/>
          </w:tcPr>
          <w:p w14:paraId="06FE4B5E"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567" w:type="dxa"/>
            <w:tcBorders>
              <w:top w:val="nil"/>
              <w:left w:val="nil"/>
              <w:bottom w:val="nil"/>
              <w:right w:val="nil"/>
            </w:tcBorders>
            <w:shd w:val="clear" w:color="auto" w:fill="auto"/>
            <w:noWrap/>
            <w:vAlign w:val="bottom"/>
            <w:hideMark/>
          </w:tcPr>
          <w:p w14:paraId="649E0E9E"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2096" w:type="dxa"/>
            <w:tcBorders>
              <w:top w:val="nil"/>
              <w:left w:val="nil"/>
              <w:bottom w:val="nil"/>
              <w:right w:val="nil"/>
            </w:tcBorders>
            <w:shd w:val="clear" w:color="auto" w:fill="auto"/>
            <w:noWrap/>
            <w:vAlign w:val="bottom"/>
            <w:hideMark/>
          </w:tcPr>
          <w:p w14:paraId="1EA3A974"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1263" w:type="dxa"/>
            <w:tcBorders>
              <w:top w:val="nil"/>
              <w:left w:val="nil"/>
              <w:bottom w:val="nil"/>
              <w:right w:val="nil"/>
            </w:tcBorders>
            <w:shd w:val="clear" w:color="auto" w:fill="auto"/>
            <w:noWrap/>
            <w:vAlign w:val="bottom"/>
            <w:hideMark/>
          </w:tcPr>
          <w:p w14:paraId="07A889C1"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r>
      <w:tr w:rsidR="00D72D6F" w:rsidRPr="00D72D6F" w14:paraId="28E95BDC" w14:textId="77777777" w:rsidTr="00D72D6F">
        <w:trPr>
          <w:trHeight w:val="312"/>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506D7" w14:textId="77777777" w:rsidR="00D72D6F" w:rsidRPr="00D72D6F" w:rsidRDefault="00D72D6F" w:rsidP="00D72D6F">
            <w:pPr>
              <w:spacing w:after="0" w:line="240" w:lineRule="auto"/>
              <w:jc w:val="center"/>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 xml:space="preserve">MIN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EB459A5"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SJR</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7DFEC3A" w14:textId="77777777" w:rsidR="00D72D6F" w:rsidRPr="00D72D6F" w:rsidRDefault="00D72D6F" w:rsidP="00D72D6F">
            <w:pPr>
              <w:spacing w:after="0" w:line="240" w:lineRule="auto"/>
              <w:jc w:val="right"/>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96,98</w:t>
            </w:r>
          </w:p>
        </w:tc>
        <w:tc>
          <w:tcPr>
            <w:tcW w:w="2096" w:type="dxa"/>
            <w:tcBorders>
              <w:top w:val="single" w:sz="4" w:space="0" w:color="auto"/>
              <w:left w:val="nil"/>
              <w:bottom w:val="nil"/>
              <w:right w:val="nil"/>
            </w:tcBorders>
            <w:shd w:val="clear" w:color="auto" w:fill="auto"/>
            <w:noWrap/>
            <w:vAlign w:val="bottom"/>
            <w:hideMark/>
          </w:tcPr>
          <w:p w14:paraId="44764C61"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F100</w:t>
            </w:r>
          </w:p>
        </w:tc>
        <w:tc>
          <w:tcPr>
            <w:tcW w:w="567" w:type="dxa"/>
            <w:tcBorders>
              <w:top w:val="single" w:sz="4" w:space="0" w:color="auto"/>
              <w:left w:val="nil"/>
              <w:bottom w:val="nil"/>
              <w:right w:val="nil"/>
            </w:tcBorders>
            <w:shd w:val="clear" w:color="auto" w:fill="auto"/>
            <w:noWrap/>
            <w:vAlign w:val="bottom"/>
            <w:hideMark/>
          </w:tcPr>
          <w:p w14:paraId="095D00E1"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 </w:t>
            </w:r>
          </w:p>
        </w:tc>
        <w:tc>
          <w:tcPr>
            <w:tcW w:w="2096" w:type="dxa"/>
            <w:tcBorders>
              <w:top w:val="single" w:sz="4" w:space="0" w:color="auto"/>
              <w:left w:val="nil"/>
              <w:bottom w:val="nil"/>
              <w:right w:val="nil"/>
            </w:tcBorders>
            <w:shd w:val="clear" w:color="auto" w:fill="auto"/>
            <w:noWrap/>
            <w:vAlign w:val="bottom"/>
            <w:hideMark/>
          </w:tcPr>
          <w:p w14:paraId="4FF770D5" w14:textId="77777777" w:rsidR="00D72D6F" w:rsidRPr="00D72D6F" w:rsidRDefault="00D72D6F" w:rsidP="00D72D6F">
            <w:pPr>
              <w:spacing w:after="0" w:line="240" w:lineRule="auto"/>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 </w:t>
            </w:r>
          </w:p>
        </w:tc>
        <w:tc>
          <w:tcPr>
            <w:tcW w:w="1263" w:type="dxa"/>
            <w:tcBorders>
              <w:top w:val="single" w:sz="4" w:space="0" w:color="auto"/>
              <w:left w:val="nil"/>
              <w:bottom w:val="nil"/>
              <w:right w:val="single" w:sz="4" w:space="0" w:color="auto"/>
            </w:tcBorders>
            <w:shd w:val="clear" w:color="auto" w:fill="auto"/>
            <w:noWrap/>
            <w:vAlign w:val="bottom"/>
            <w:hideMark/>
          </w:tcPr>
          <w:p w14:paraId="62B084F3" w14:textId="77777777" w:rsidR="00D72D6F" w:rsidRPr="00D72D6F" w:rsidRDefault="00D72D6F" w:rsidP="00D72D6F">
            <w:pPr>
              <w:spacing w:after="0" w:line="240" w:lineRule="auto"/>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 </w:t>
            </w:r>
          </w:p>
        </w:tc>
      </w:tr>
      <w:tr w:rsidR="00D72D6F" w:rsidRPr="00D72D6F" w14:paraId="79968CDA" w14:textId="77777777" w:rsidTr="00D72D6F">
        <w:trPr>
          <w:trHeight w:val="312"/>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75CAE2"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p>
        </w:tc>
        <w:tc>
          <w:tcPr>
            <w:tcW w:w="1701" w:type="dxa"/>
            <w:tcBorders>
              <w:top w:val="nil"/>
              <w:left w:val="nil"/>
              <w:bottom w:val="nil"/>
              <w:right w:val="nil"/>
            </w:tcBorders>
            <w:shd w:val="clear" w:color="auto" w:fill="auto"/>
            <w:noWrap/>
            <w:vAlign w:val="bottom"/>
            <w:hideMark/>
          </w:tcPr>
          <w:p w14:paraId="10F51047" w14:textId="77777777" w:rsidR="00D72D6F" w:rsidRPr="00D72D6F" w:rsidRDefault="00D72D6F" w:rsidP="00D72D6F">
            <w:pPr>
              <w:spacing w:after="0" w:line="240" w:lineRule="auto"/>
              <w:rPr>
                <w:rFonts w:ascii="Times New Roman" w:eastAsia="Times New Roman" w:hAnsi="Times New Roman" w:cs="Times New Roman"/>
                <w:color w:val="000000"/>
                <w:lang w:eastAsia="fr-FR"/>
              </w:rPr>
            </w:pPr>
          </w:p>
        </w:tc>
        <w:tc>
          <w:tcPr>
            <w:tcW w:w="1701" w:type="dxa"/>
            <w:tcBorders>
              <w:top w:val="nil"/>
              <w:left w:val="nil"/>
              <w:bottom w:val="nil"/>
              <w:right w:val="nil"/>
            </w:tcBorders>
            <w:shd w:val="clear" w:color="auto" w:fill="auto"/>
            <w:noWrap/>
            <w:vAlign w:val="bottom"/>
            <w:hideMark/>
          </w:tcPr>
          <w:p w14:paraId="247E34E8"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2096" w:type="dxa"/>
            <w:tcBorders>
              <w:top w:val="nil"/>
              <w:left w:val="nil"/>
              <w:bottom w:val="nil"/>
              <w:right w:val="nil"/>
            </w:tcBorders>
            <w:shd w:val="clear" w:color="auto" w:fill="auto"/>
            <w:noWrap/>
            <w:vAlign w:val="bottom"/>
            <w:hideMark/>
          </w:tcPr>
          <w:p w14:paraId="18C07C34" w14:textId="77777777" w:rsidR="00D72D6F" w:rsidRPr="00D72D6F" w:rsidRDefault="00D72D6F" w:rsidP="00D72D6F">
            <w:pPr>
              <w:spacing w:after="0" w:line="240" w:lineRule="auto"/>
              <w:rPr>
                <w:rFonts w:ascii="Times New Roman" w:eastAsia="Times New Roman" w:hAnsi="Times New Roman" w:cs="Times New Roman"/>
                <w:sz w:val="20"/>
                <w:szCs w:val="20"/>
                <w:lan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99B27" w14:textId="77777777" w:rsidR="00D72D6F" w:rsidRPr="00D72D6F" w:rsidRDefault="00D72D6F" w:rsidP="00D72D6F">
            <w:pPr>
              <w:spacing w:after="0" w:line="240" w:lineRule="auto"/>
              <w:ind w:left="-217" w:firstLine="217"/>
              <w:jc w:val="center"/>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GJB</w:t>
            </w:r>
          </w:p>
        </w:tc>
        <w:tc>
          <w:tcPr>
            <w:tcW w:w="2096" w:type="dxa"/>
            <w:tcBorders>
              <w:top w:val="single" w:sz="4" w:space="0" w:color="auto"/>
              <w:left w:val="nil"/>
              <w:bottom w:val="single" w:sz="4" w:space="0" w:color="auto"/>
              <w:right w:val="single" w:sz="4" w:space="0" w:color="auto"/>
            </w:tcBorders>
            <w:shd w:val="clear" w:color="auto" w:fill="auto"/>
            <w:noWrap/>
            <w:vAlign w:val="bottom"/>
            <w:hideMark/>
          </w:tcPr>
          <w:p w14:paraId="0D71ECDB" w14:textId="77777777" w:rsidR="00D72D6F" w:rsidRPr="00D72D6F" w:rsidRDefault="00D72D6F" w:rsidP="00D72D6F">
            <w:pPr>
              <w:spacing w:after="0" w:line="240" w:lineRule="auto"/>
              <w:jc w:val="center"/>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96,98</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14:paraId="66983E2F" w14:textId="77777777" w:rsidR="00D72D6F" w:rsidRPr="00D72D6F" w:rsidRDefault="00D72D6F" w:rsidP="00D72D6F">
            <w:pPr>
              <w:spacing w:after="0" w:line="240" w:lineRule="auto"/>
              <w:jc w:val="center"/>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H101</w:t>
            </w:r>
          </w:p>
        </w:tc>
      </w:tr>
      <w:tr w:rsidR="00D72D6F" w:rsidRPr="00D72D6F" w14:paraId="68AAD428" w14:textId="77777777" w:rsidTr="00D72D6F">
        <w:trPr>
          <w:trHeight w:val="312"/>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A68A19"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30CA125"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 xml:space="preserve">0,834%*PASS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8EEDE5" w14:textId="77777777" w:rsidR="00D72D6F" w:rsidRPr="00D72D6F" w:rsidRDefault="00D72D6F" w:rsidP="00D72D6F">
            <w:pPr>
              <w:spacing w:after="0" w:line="240" w:lineRule="auto"/>
              <w:jc w:val="right"/>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392,81</w:t>
            </w:r>
          </w:p>
        </w:tc>
        <w:tc>
          <w:tcPr>
            <w:tcW w:w="2096" w:type="dxa"/>
            <w:tcBorders>
              <w:top w:val="nil"/>
              <w:left w:val="nil"/>
              <w:bottom w:val="single" w:sz="4" w:space="0" w:color="auto"/>
              <w:right w:val="nil"/>
            </w:tcBorders>
            <w:shd w:val="clear" w:color="auto" w:fill="auto"/>
            <w:noWrap/>
            <w:vAlign w:val="bottom"/>
            <w:hideMark/>
          </w:tcPr>
          <w:p w14:paraId="544941C8"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F102</w:t>
            </w:r>
          </w:p>
        </w:tc>
        <w:tc>
          <w:tcPr>
            <w:tcW w:w="567" w:type="dxa"/>
            <w:tcBorders>
              <w:top w:val="nil"/>
              <w:left w:val="nil"/>
              <w:bottom w:val="single" w:sz="4" w:space="0" w:color="auto"/>
              <w:right w:val="nil"/>
            </w:tcBorders>
            <w:shd w:val="clear" w:color="auto" w:fill="auto"/>
            <w:noWrap/>
            <w:vAlign w:val="bottom"/>
            <w:hideMark/>
          </w:tcPr>
          <w:p w14:paraId="196D7C76" w14:textId="77777777" w:rsidR="00D72D6F" w:rsidRPr="00D72D6F" w:rsidRDefault="00D72D6F" w:rsidP="00D72D6F">
            <w:pPr>
              <w:spacing w:after="0" w:line="240" w:lineRule="auto"/>
              <w:rPr>
                <w:rFonts w:ascii="Times New Roman" w:eastAsia="Times New Roman" w:hAnsi="Times New Roman" w:cs="Times New Roman"/>
                <w:color w:val="000000"/>
                <w:sz w:val="24"/>
                <w:szCs w:val="24"/>
                <w:lang w:eastAsia="fr-FR"/>
              </w:rPr>
            </w:pPr>
            <w:r w:rsidRPr="00D72D6F">
              <w:rPr>
                <w:rFonts w:ascii="Times New Roman" w:eastAsia="Times New Roman" w:hAnsi="Times New Roman" w:cs="Times New Roman"/>
                <w:color w:val="000000"/>
                <w:sz w:val="24"/>
                <w:szCs w:val="24"/>
                <w:lang w:eastAsia="fr-FR"/>
              </w:rPr>
              <w:t> </w:t>
            </w:r>
          </w:p>
        </w:tc>
        <w:tc>
          <w:tcPr>
            <w:tcW w:w="2096" w:type="dxa"/>
            <w:tcBorders>
              <w:top w:val="nil"/>
              <w:left w:val="nil"/>
              <w:bottom w:val="single" w:sz="4" w:space="0" w:color="auto"/>
              <w:right w:val="nil"/>
            </w:tcBorders>
            <w:shd w:val="clear" w:color="auto" w:fill="auto"/>
            <w:noWrap/>
            <w:vAlign w:val="bottom"/>
            <w:hideMark/>
          </w:tcPr>
          <w:p w14:paraId="184C7670" w14:textId="77777777" w:rsidR="00D72D6F" w:rsidRPr="00D72D6F" w:rsidRDefault="00D72D6F" w:rsidP="00D72D6F">
            <w:pPr>
              <w:spacing w:after="0" w:line="240" w:lineRule="auto"/>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 </w:t>
            </w:r>
          </w:p>
        </w:tc>
        <w:tc>
          <w:tcPr>
            <w:tcW w:w="1263" w:type="dxa"/>
            <w:tcBorders>
              <w:top w:val="nil"/>
              <w:left w:val="nil"/>
              <w:bottom w:val="single" w:sz="4" w:space="0" w:color="auto"/>
              <w:right w:val="single" w:sz="4" w:space="0" w:color="auto"/>
            </w:tcBorders>
            <w:shd w:val="clear" w:color="auto" w:fill="auto"/>
            <w:noWrap/>
            <w:vAlign w:val="bottom"/>
            <w:hideMark/>
          </w:tcPr>
          <w:p w14:paraId="486869AC" w14:textId="77777777" w:rsidR="00D72D6F" w:rsidRPr="00D72D6F" w:rsidRDefault="00D72D6F" w:rsidP="00D72D6F">
            <w:pPr>
              <w:spacing w:after="0" w:line="240" w:lineRule="auto"/>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 </w:t>
            </w:r>
          </w:p>
        </w:tc>
      </w:tr>
      <w:tr w:rsidR="00D72D6F" w:rsidRPr="00D72D6F" w14:paraId="39FAA865" w14:textId="77777777" w:rsidTr="00D72D6F">
        <w:trPr>
          <w:trHeight w:val="288"/>
        </w:trPr>
        <w:tc>
          <w:tcPr>
            <w:tcW w:w="10414" w:type="dxa"/>
            <w:gridSpan w:val="7"/>
            <w:tcBorders>
              <w:top w:val="single" w:sz="4" w:space="0" w:color="auto"/>
              <w:left w:val="nil"/>
              <w:bottom w:val="nil"/>
              <w:right w:val="nil"/>
            </w:tcBorders>
            <w:shd w:val="clear" w:color="auto" w:fill="auto"/>
            <w:noWrap/>
            <w:vAlign w:val="bottom"/>
            <w:hideMark/>
          </w:tcPr>
          <w:p w14:paraId="7C99F937" w14:textId="586EC59C" w:rsidR="00D72D6F" w:rsidRPr="00D72D6F" w:rsidRDefault="00D72D6F" w:rsidP="00D72D6F">
            <w:pPr>
              <w:spacing w:after="0" w:line="240" w:lineRule="auto"/>
              <w:jc w:val="center"/>
              <w:rPr>
                <w:rFonts w:ascii="Times New Roman" w:eastAsia="Times New Roman" w:hAnsi="Times New Roman" w:cs="Times New Roman"/>
                <w:color w:val="000000"/>
                <w:lang w:eastAsia="fr-FR"/>
              </w:rPr>
            </w:pPr>
            <w:r w:rsidRPr="00D72D6F">
              <w:rPr>
                <w:rFonts w:ascii="Times New Roman" w:eastAsia="Times New Roman" w:hAnsi="Times New Roman" w:cs="Times New Roman"/>
                <w:color w:val="000000"/>
                <w:lang w:eastAsia="fr-FR"/>
              </w:rPr>
              <w:t>Entre 96,98 et 392,81 on pre</w:t>
            </w:r>
            <w:r>
              <w:rPr>
                <w:rFonts w:ascii="Times New Roman" w:eastAsia="Times New Roman" w:hAnsi="Times New Roman" w:cs="Times New Roman"/>
                <w:color w:val="000000"/>
                <w:lang w:eastAsia="fr-FR"/>
              </w:rPr>
              <w:t>n</w:t>
            </w:r>
            <w:r w:rsidRPr="00D72D6F">
              <w:rPr>
                <w:rFonts w:ascii="Times New Roman" w:eastAsia="Times New Roman" w:hAnsi="Times New Roman" w:cs="Times New Roman"/>
                <w:color w:val="000000"/>
                <w:lang w:eastAsia="fr-FR"/>
              </w:rPr>
              <w:t>d le montant le plus petit que l'on appelle le Gain Journalier Brut (GJB)</w:t>
            </w:r>
          </w:p>
        </w:tc>
      </w:tr>
    </w:tbl>
    <w:p w14:paraId="45A26E22" w14:textId="46E21BD8" w:rsidR="00F752D6" w:rsidRDefault="00F752D6" w:rsidP="00F140C7">
      <w:pPr>
        <w:pStyle w:val="Paragraphedeliste"/>
        <w:rPr>
          <w:rFonts w:ascii="Times New Roman" w:hAnsi="Times New Roman" w:cs="Times New Roman"/>
          <w:sz w:val="24"/>
          <w:szCs w:val="24"/>
        </w:rPr>
      </w:pPr>
      <w:r>
        <w:rPr>
          <w:rFonts w:ascii="Times New Roman" w:hAnsi="Times New Roman" w:cs="Times New Roman"/>
          <w:sz w:val="24"/>
          <w:szCs w:val="24"/>
        </w:rPr>
        <w:t xml:space="preserve"> </w:t>
      </w:r>
    </w:p>
    <w:p w14:paraId="2D536441" w14:textId="77777777" w:rsidR="00A81512" w:rsidRDefault="00A81512" w:rsidP="00F140C7">
      <w:pPr>
        <w:pStyle w:val="Paragraphedeliste"/>
        <w:rPr>
          <w:rFonts w:ascii="Times New Roman" w:hAnsi="Times New Roman" w:cs="Times New Roman"/>
          <w:sz w:val="24"/>
          <w:szCs w:val="24"/>
        </w:rPr>
      </w:pPr>
    </w:p>
    <w:p w14:paraId="210C9B29" w14:textId="69420AA2" w:rsidR="00F752D6" w:rsidRPr="00F752D6" w:rsidRDefault="00F752D6" w:rsidP="00F752D6">
      <w:pPr>
        <w:pStyle w:val="Paragraphedeliste"/>
        <w:rPr>
          <w:rFonts w:ascii="Times New Roman" w:hAnsi="Times New Roman" w:cs="Times New Roman"/>
          <w:sz w:val="24"/>
          <w:szCs w:val="24"/>
        </w:rPr>
      </w:pPr>
      <w:r w:rsidRPr="00F752D6">
        <w:rPr>
          <w:rFonts w:ascii="Times New Roman" w:hAnsi="Times New Roman" w:cs="Times New Roman"/>
          <w:b/>
          <w:bCs/>
          <w:sz w:val="24"/>
          <w:szCs w:val="24"/>
        </w:rPr>
        <w:t xml:space="preserve">3 </w:t>
      </w:r>
      <w:proofErr w:type="spellStart"/>
      <w:r w:rsidRPr="00F752D6">
        <w:rPr>
          <w:rFonts w:ascii="Times New Roman" w:hAnsi="Times New Roman" w:cs="Times New Roman"/>
          <w:b/>
          <w:bCs/>
          <w:sz w:val="24"/>
          <w:szCs w:val="24"/>
        </w:rPr>
        <w:t>éme</w:t>
      </w:r>
      <w:proofErr w:type="spellEnd"/>
      <w:r w:rsidRPr="00F752D6">
        <w:rPr>
          <w:rFonts w:ascii="Times New Roman" w:hAnsi="Times New Roman" w:cs="Times New Roman"/>
          <w:b/>
          <w:bCs/>
          <w:sz w:val="24"/>
          <w:szCs w:val="24"/>
        </w:rPr>
        <w:t xml:space="preserve"> étape</w:t>
      </w:r>
      <w:r>
        <w:rPr>
          <w:rFonts w:ascii="Times New Roman" w:hAnsi="Times New Roman" w:cs="Times New Roman"/>
          <w:sz w:val="24"/>
          <w:szCs w:val="24"/>
        </w:rPr>
        <w:t xml:space="preserve"> : </w:t>
      </w:r>
      <w:r w:rsidRPr="00F752D6">
        <w:rPr>
          <w:rFonts w:ascii="Times New Roman" w:hAnsi="Times New Roman" w:cs="Times New Roman"/>
          <w:sz w:val="24"/>
          <w:szCs w:val="24"/>
        </w:rPr>
        <w:t xml:space="preserve">Détermination du montant de l'IJSS.  C'est sur la base du montant trouvé (ici </w:t>
      </w:r>
      <w:r>
        <w:rPr>
          <w:rFonts w:ascii="Times New Roman" w:hAnsi="Times New Roman" w:cs="Times New Roman"/>
          <w:sz w:val="24"/>
          <w:szCs w:val="24"/>
        </w:rPr>
        <w:t>96,98</w:t>
      </w:r>
      <w:r w:rsidRPr="00F752D6">
        <w:rPr>
          <w:rFonts w:ascii="Times New Roman" w:hAnsi="Times New Roman" w:cs="Times New Roman"/>
          <w:sz w:val="24"/>
          <w:szCs w:val="24"/>
        </w:rPr>
        <w:t>) qu</w:t>
      </w:r>
      <w:r>
        <w:rPr>
          <w:rFonts w:ascii="Times New Roman" w:hAnsi="Times New Roman" w:cs="Times New Roman"/>
          <w:sz w:val="24"/>
          <w:szCs w:val="24"/>
        </w:rPr>
        <w:t>e l’</w:t>
      </w:r>
      <w:r w:rsidRPr="00F752D6">
        <w:rPr>
          <w:rFonts w:ascii="Times New Roman" w:hAnsi="Times New Roman" w:cs="Times New Roman"/>
          <w:sz w:val="24"/>
          <w:szCs w:val="24"/>
        </w:rPr>
        <w:t xml:space="preserve">on </w:t>
      </w:r>
      <w:r>
        <w:rPr>
          <w:rFonts w:ascii="Times New Roman" w:hAnsi="Times New Roman" w:cs="Times New Roman"/>
          <w:sz w:val="24"/>
          <w:szCs w:val="24"/>
        </w:rPr>
        <w:t>déterminera l</w:t>
      </w:r>
      <w:r w:rsidRPr="00F752D6">
        <w:rPr>
          <w:rFonts w:ascii="Times New Roman" w:hAnsi="Times New Roman" w:cs="Times New Roman"/>
          <w:sz w:val="24"/>
          <w:szCs w:val="24"/>
        </w:rPr>
        <w:t xml:space="preserve">es IJSS AT </w:t>
      </w:r>
      <w:r>
        <w:rPr>
          <w:rFonts w:ascii="Times New Roman" w:hAnsi="Times New Roman" w:cs="Times New Roman"/>
          <w:sz w:val="24"/>
          <w:szCs w:val="24"/>
        </w:rPr>
        <w:t xml:space="preserve">qui </w:t>
      </w:r>
      <w:r w:rsidRPr="00F752D6">
        <w:rPr>
          <w:rFonts w:ascii="Times New Roman" w:hAnsi="Times New Roman" w:cs="Times New Roman"/>
          <w:sz w:val="24"/>
          <w:szCs w:val="24"/>
        </w:rPr>
        <w:t xml:space="preserve">seront calculées à hauteur de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34B32B7B" w14:textId="79EAD544" w:rsid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t>de</w:t>
      </w:r>
      <w:proofErr w:type="gramEnd"/>
      <w:r w:rsidRPr="00F752D6">
        <w:rPr>
          <w:rFonts w:ascii="Times New Roman" w:hAnsi="Times New Roman" w:cs="Times New Roman"/>
          <w:sz w:val="24"/>
          <w:szCs w:val="24"/>
        </w:rPr>
        <w:t xml:space="preserve"> 60 </w:t>
      </w:r>
      <w:proofErr w:type="gramStart"/>
      <w:r w:rsidRPr="00F752D6">
        <w:rPr>
          <w:rFonts w:ascii="Times New Roman" w:hAnsi="Times New Roman" w:cs="Times New Roman"/>
          <w:sz w:val="24"/>
          <w:szCs w:val="24"/>
        </w:rPr>
        <w:t>%  du</w:t>
      </w:r>
      <w:proofErr w:type="gramEnd"/>
      <w:r w:rsidRPr="00F752D6">
        <w:rPr>
          <w:rFonts w:ascii="Times New Roman" w:hAnsi="Times New Roman" w:cs="Times New Roman"/>
          <w:sz w:val="24"/>
          <w:szCs w:val="24"/>
        </w:rPr>
        <w:t xml:space="preserve">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pendant les 28 premiers jours de l'arrêt de travail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289F3C67" w14:textId="77FB960F" w:rsidR="00F752D6" w:rsidRP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lastRenderedPageBreak/>
        <w:t>de</w:t>
      </w:r>
      <w:proofErr w:type="gramEnd"/>
      <w:r w:rsidRPr="00F752D6">
        <w:rPr>
          <w:rFonts w:ascii="Times New Roman" w:hAnsi="Times New Roman" w:cs="Times New Roman"/>
          <w:sz w:val="24"/>
          <w:szCs w:val="24"/>
        </w:rPr>
        <w:t xml:space="preserve"> 80 % du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au-delà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70AE9A12" w14:textId="1C78BED4" w:rsid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t>mais</w:t>
      </w:r>
      <w:proofErr w:type="gramEnd"/>
      <w:r w:rsidRPr="00F752D6">
        <w:rPr>
          <w:rFonts w:ascii="Times New Roman" w:hAnsi="Times New Roman" w:cs="Times New Roman"/>
          <w:sz w:val="24"/>
          <w:szCs w:val="24"/>
        </w:rPr>
        <w:t xml:space="preserve"> dans la limite de SALAIRE JOURNALIER NET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0A1B8FF9" w14:textId="4401BCCE" w:rsidR="00DC2D18" w:rsidRPr="00DC2D18" w:rsidRDefault="00DC2D18" w:rsidP="00DC2D18">
      <w:pPr>
        <w:pStyle w:val="Paragraphedeliste"/>
        <w:numPr>
          <w:ilvl w:val="0"/>
          <w:numId w:val="7"/>
        </w:numPr>
        <w:rPr>
          <w:rFonts w:ascii="Times New Roman" w:hAnsi="Times New Roman" w:cs="Times New Roman"/>
          <w:sz w:val="24"/>
          <w:szCs w:val="24"/>
        </w:rPr>
      </w:pPr>
      <w:r w:rsidRPr="00DC2D18">
        <w:rPr>
          <w:rFonts w:ascii="Times New Roman" w:hAnsi="Times New Roman" w:cs="Times New Roman"/>
          <w:sz w:val="24"/>
          <w:szCs w:val="24"/>
        </w:rPr>
        <w:t>Calcul du SALAIRE JOURNALIER DE REFERENCE NET (SJRN)</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5E6F0877" w14:textId="77777777"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64A4A23B" w14:textId="5E597351"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Salaire de Référence </w:t>
      </w:r>
      <w:r w:rsidRPr="00DC2D18">
        <w:rPr>
          <w:rFonts w:ascii="Times New Roman" w:hAnsi="Times New Roman" w:cs="Times New Roman"/>
          <w:sz w:val="24"/>
          <w:szCs w:val="24"/>
        </w:rPr>
        <w:tab/>
      </w:r>
      <w:r w:rsidRPr="00DC2D18">
        <w:rPr>
          <w:rFonts w:ascii="Times New Roman" w:hAnsi="Times New Roman" w:cs="Times New Roman"/>
          <w:sz w:val="24"/>
          <w:szCs w:val="24"/>
        </w:rPr>
        <w:tab/>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2 950,00   </w:t>
      </w:r>
      <w:r>
        <w:rPr>
          <w:rFonts w:ascii="Times New Roman" w:hAnsi="Times New Roman" w:cs="Times New Roman"/>
          <w:sz w:val="24"/>
          <w:szCs w:val="24"/>
        </w:rPr>
        <w:t xml:space="preserve">         Cellule E</w:t>
      </w:r>
      <w:r w:rsidRPr="00DC2D18">
        <w:rPr>
          <w:rFonts w:ascii="Times New Roman" w:hAnsi="Times New Roman" w:cs="Times New Roman"/>
          <w:sz w:val="24"/>
          <w:szCs w:val="24"/>
        </w:rPr>
        <w:t>115</w:t>
      </w:r>
      <w:r w:rsidRPr="00DC2D18">
        <w:rPr>
          <w:rFonts w:ascii="Times New Roman" w:hAnsi="Times New Roman" w:cs="Times New Roman"/>
          <w:sz w:val="24"/>
          <w:szCs w:val="24"/>
        </w:rPr>
        <w:tab/>
      </w:r>
    </w:p>
    <w:p w14:paraId="1AF0ABF2" w14:textId="194EBBF4"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Cot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w:t>
      </w:r>
      <w:r w:rsidR="00A222A4">
        <w:rPr>
          <w:rFonts w:ascii="Times New Roman" w:hAnsi="Times New Roman" w:cs="Times New Roman"/>
          <w:sz w:val="24"/>
          <w:szCs w:val="24"/>
        </w:rPr>
        <w:t>S</w:t>
      </w:r>
      <w:r w:rsidRPr="00DC2D18">
        <w:rPr>
          <w:rFonts w:ascii="Times New Roman" w:hAnsi="Times New Roman" w:cs="Times New Roman"/>
          <w:sz w:val="24"/>
          <w:szCs w:val="24"/>
        </w:rPr>
        <w:t>al</w:t>
      </w:r>
      <w:r w:rsidR="00A222A4">
        <w:rPr>
          <w:rFonts w:ascii="Times New Roman" w:hAnsi="Times New Roman" w:cs="Times New Roman"/>
          <w:sz w:val="24"/>
          <w:szCs w:val="24"/>
        </w:rPr>
        <w:t xml:space="preserve">. </w:t>
      </w:r>
      <w:r w:rsidRPr="00DC2D18">
        <w:rPr>
          <w:rFonts w:ascii="Times New Roman" w:hAnsi="Times New Roman" w:cs="Times New Roman"/>
          <w:sz w:val="24"/>
          <w:szCs w:val="24"/>
        </w:rPr>
        <w:t>Forfait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w:t>
      </w:r>
      <w:proofErr w:type="gramStart"/>
      <w:r w:rsidRPr="00DC2D18">
        <w:rPr>
          <w:rFonts w:ascii="Times New Roman" w:hAnsi="Times New Roman" w:cs="Times New Roman"/>
          <w:sz w:val="24"/>
          <w:szCs w:val="24"/>
        </w:rPr>
        <w:t>de</w:t>
      </w:r>
      <w:proofErr w:type="gramEnd"/>
      <w:r w:rsidRPr="00DC2D18">
        <w:rPr>
          <w:rFonts w:ascii="Times New Roman" w:hAnsi="Times New Roman" w:cs="Times New Roman"/>
          <w:sz w:val="24"/>
          <w:szCs w:val="24"/>
        </w:rPr>
        <w:t xml:space="preserve"> 21 % </w:t>
      </w:r>
      <w:r w:rsidRPr="00DC2D18">
        <w:rPr>
          <w:rFonts w:ascii="Times New Roman" w:hAnsi="Times New Roman" w:cs="Times New Roman"/>
          <w:sz w:val="24"/>
          <w:szCs w:val="24"/>
        </w:rPr>
        <w:tab/>
      </w:r>
      <w:r w:rsidRPr="00DC2D18">
        <w:rPr>
          <w:rFonts w:ascii="Times New Roman" w:hAnsi="Times New Roman" w:cs="Times New Roman"/>
          <w:sz w:val="24"/>
          <w:szCs w:val="24"/>
        </w:rPr>
        <w:tab/>
        <w:t xml:space="preserve"> 619,50   </w:t>
      </w:r>
      <w:r w:rsidRPr="00DC2D18">
        <w:rPr>
          <w:rFonts w:ascii="Times New Roman" w:hAnsi="Times New Roman" w:cs="Times New Roman"/>
          <w:sz w:val="24"/>
          <w:szCs w:val="24"/>
        </w:rPr>
        <w:tab/>
      </w:r>
      <w:r>
        <w:rPr>
          <w:rFonts w:ascii="Times New Roman" w:hAnsi="Times New Roman" w:cs="Times New Roman"/>
          <w:sz w:val="24"/>
          <w:szCs w:val="24"/>
        </w:rPr>
        <w:t>Cellule E116</w:t>
      </w:r>
      <w:r w:rsidRPr="00DC2D18">
        <w:rPr>
          <w:rFonts w:ascii="Times New Roman" w:hAnsi="Times New Roman" w:cs="Times New Roman"/>
          <w:sz w:val="24"/>
          <w:szCs w:val="24"/>
        </w:rPr>
        <w:tab/>
      </w:r>
    </w:p>
    <w:p w14:paraId="1E0115B8" w14:textId="18D1DEB5" w:rsid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ab/>
        <w:t>NET</w:t>
      </w:r>
      <w:r w:rsidRPr="00DC2D18">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2 330,50   </w:t>
      </w:r>
      <w:r w:rsidRPr="00DC2D18">
        <w:rPr>
          <w:rFonts w:ascii="Times New Roman" w:hAnsi="Times New Roman" w:cs="Times New Roman"/>
          <w:sz w:val="24"/>
          <w:szCs w:val="24"/>
        </w:rPr>
        <w:tab/>
      </w:r>
      <w:r>
        <w:rPr>
          <w:rFonts w:ascii="Times New Roman" w:hAnsi="Times New Roman" w:cs="Times New Roman"/>
          <w:sz w:val="24"/>
          <w:szCs w:val="24"/>
        </w:rPr>
        <w:t>Cellule E</w:t>
      </w:r>
      <w:r w:rsidRPr="00DC2D18">
        <w:rPr>
          <w:rFonts w:ascii="Times New Roman" w:hAnsi="Times New Roman" w:cs="Times New Roman"/>
          <w:sz w:val="24"/>
          <w:szCs w:val="24"/>
        </w:rPr>
        <w:t>117</w:t>
      </w:r>
      <w:r w:rsidRPr="00DC2D18">
        <w:rPr>
          <w:rFonts w:ascii="Times New Roman" w:hAnsi="Times New Roman" w:cs="Times New Roman"/>
          <w:sz w:val="24"/>
          <w:szCs w:val="24"/>
        </w:rPr>
        <w:tab/>
      </w:r>
    </w:p>
    <w:p w14:paraId="2C6788F6" w14:textId="77777777" w:rsidR="00A54072" w:rsidRDefault="00A54072" w:rsidP="00DC2D18">
      <w:pPr>
        <w:pStyle w:val="Paragraphedeliste"/>
        <w:rPr>
          <w:rFonts w:ascii="Times New Roman" w:hAnsi="Times New Roman" w:cs="Times New Roman"/>
          <w:sz w:val="24"/>
          <w:szCs w:val="24"/>
        </w:rPr>
      </w:pPr>
    </w:p>
    <w:p w14:paraId="579C23BE" w14:textId="583CB7E4"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On aura donc en Cellule E117 = E115*0,79</w:t>
      </w:r>
    </w:p>
    <w:p w14:paraId="1E095395" w14:textId="77777777" w:rsidR="00A54072" w:rsidRDefault="00A54072" w:rsidP="00DC2D18">
      <w:pPr>
        <w:pStyle w:val="Paragraphedeliste"/>
        <w:rPr>
          <w:rFonts w:ascii="Times New Roman" w:hAnsi="Times New Roman" w:cs="Times New Roman"/>
          <w:sz w:val="24"/>
          <w:szCs w:val="24"/>
        </w:rPr>
      </w:pPr>
    </w:p>
    <w:p w14:paraId="2AAAED2A" w14:textId="1AFE04C2"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Et en Cellule </w:t>
      </w:r>
      <w:r w:rsidRPr="00A222A4">
        <w:rPr>
          <w:rFonts w:ascii="Times New Roman" w:hAnsi="Times New Roman" w:cs="Times New Roman"/>
          <w:b/>
          <w:bCs/>
          <w:sz w:val="24"/>
          <w:szCs w:val="24"/>
        </w:rPr>
        <w:t>E 119</w:t>
      </w:r>
      <w:r>
        <w:rPr>
          <w:rFonts w:ascii="Times New Roman" w:hAnsi="Times New Roman" w:cs="Times New Roman"/>
          <w:sz w:val="24"/>
          <w:szCs w:val="24"/>
        </w:rPr>
        <w:t xml:space="preserve"> on aura </w:t>
      </w:r>
      <w:r w:rsidRPr="00DC2D18">
        <w:rPr>
          <w:rFonts w:ascii="Times New Roman" w:hAnsi="Times New Roman" w:cs="Times New Roman"/>
          <w:sz w:val="24"/>
          <w:szCs w:val="24"/>
        </w:rPr>
        <w:tab/>
      </w:r>
      <w:r w:rsidR="00A222A4">
        <w:rPr>
          <w:rFonts w:ascii="Times New Roman" w:hAnsi="Times New Roman" w:cs="Times New Roman"/>
          <w:sz w:val="24"/>
          <w:szCs w:val="24"/>
        </w:rPr>
        <w:t>=E117 / 30,42</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3DB122B6" w14:textId="77777777" w:rsidR="00A54072" w:rsidRDefault="00A54072" w:rsidP="00DC2D18">
      <w:pPr>
        <w:pStyle w:val="Paragraphedeliste"/>
        <w:rPr>
          <w:rFonts w:ascii="Times New Roman" w:hAnsi="Times New Roman" w:cs="Times New Roman"/>
          <w:sz w:val="24"/>
          <w:szCs w:val="24"/>
        </w:rPr>
      </w:pPr>
    </w:p>
    <w:p w14:paraId="3ED6B1FC" w14:textId="0DF9A810" w:rsidR="00A222A4" w:rsidRDefault="00A222A4" w:rsidP="00DC2D18">
      <w:pPr>
        <w:pStyle w:val="Paragraphedeliste"/>
        <w:rPr>
          <w:rFonts w:ascii="Times New Roman" w:hAnsi="Times New Roman" w:cs="Times New Roman"/>
          <w:b/>
          <w:bCs/>
          <w:sz w:val="24"/>
          <w:szCs w:val="24"/>
        </w:rPr>
      </w:pPr>
      <w:r>
        <w:rPr>
          <w:rFonts w:ascii="Times New Roman" w:hAnsi="Times New Roman" w:cs="Times New Roman"/>
          <w:sz w:val="24"/>
          <w:szCs w:val="24"/>
        </w:rPr>
        <w:t xml:space="preserve">Soit un SJRN de :  </w:t>
      </w:r>
      <w:r w:rsidR="00DC2D18" w:rsidRPr="00A222A4">
        <w:rPr>
          <w:rFonts w:ascii="Times New Roman" w:hAnsi="Times New Roman" w:cs="Times New Roman"/>
          <w:b/>
          <w:bCs/>
          <w:sz w:val="24"/>
          <w:szCs w:val="24"/>
        </w:rPr>
        <w:t>76,61</w:t>
      </w:r>
    </w:p>
    <w:p w14:paraId="643EBE54" w14:textId="77777777" w:rsidR="00A222A4" w:rsidRDefault="00A222A4" w:rsidP="00DC2D18">
      <w:pPr>
        <w:pStyle w:val="Paragraphedeliste"/>
        <w:rPr>
          <w:rFonts w:ascii="Times New Roman" w:hAnsi="Times New Roman" w:cs="Times New Roman"/>
          <w:b/>
          <w:bCs/>
          <w:sz w:val="24"/>
          <w:szCs w:val="24"/>
        </w:rPr>
      </w:pPr>
    </w:p>
    <w:p w14:paraId="58212D95" w14:textId="27A4F64C" w:rsidR="00A222A4" w:rsidRPr="00A222A4" w:rsidRDefault="00A222A4" w:rsidP="00A222A4">
      <w:pPr>
        <w:pStyle w:val="Paragraphedeliste"/>
        <w:numPr>
          <w:ilvl w:val="0"/>
          <w:numId w:val="7"/>
        </w:numPr>
        <w:rPr>
          <w:rFonts w:ascii="Times New Roman" w:hAnsi="Times New Roman" w:cs="Times New Roman"/>
          <w:b/>
          <w:bCs/>
          <w:sz w:val="24"/>
          <w:szCs w:val="24"/>
        </w:rPr>
      </w:pPr>
      <w:r w:rsidRPr="00A222A4">
        <w:rPr>
          <w:rFonts w:ascii="Times New Roman" w:hAnsi="Times New Roman" w:cs="Times New Roman"/>
          <w:b/>
          <w:bCs/>
          <w:sz w:val="24"/>
          <w:szCs w:val="24"/>
        </w:rPr>
        <w:t xml:space="preserve">Calcul des IJSS Brutes </w:t>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p>
    <w:p w14:paraId="0BDE85B3" w14:textId="77777777"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72BBCBF6" w14:textId="14EBB945"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t xml:space="preserve">IJSS AT Théorique BRUTE </w:t>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298C9574" w14:textId="5DCE1191"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5E495AD5" w14:textId="128B1281" w:rsidR="00755408" w:rsidRDefault="00A222A4" w:rsidP="00755408">
      <w:pPr>
        <w:pStyle w:val="Paragraphedeliste"/>
        <w:numPr>
          <w:ilvl w:val="1"/>
          <w:numId w:val="5"/>
        </w:numPr>
        <w:rPr>
          <w:rFonts w:ascii="Times New Roman" w:hAnsi="Times New Roman" w:cs="Times New Roman"/>
          <w:sz w:val="24"/>
          <w:szCs w:val="24"/>
        </w:rPr>
      </w:pPr>
      <w:r w:rsidRPr="00A222A4">
        <w:rPr>
          <w:rFonts w:ascii="Times New Roman" w:hAnsi="Times New Roman" w:cs="Times New Roman"/>
          <w:sz w:val="24"/>
          <w:szCs w:val="24"/>
        </w:rPr>
        <w:t xml:space="preserve">28 </w:t>
      </w:r>
      <w:r w:rsidR="00755408">
        <w:rPr>
          <w:rFonts w:ascii="Times New Roman" w:hAnsi="Times New Roman" w:cs="Times New Roman"/>
          <w:sz w:val="24"/>
          <w:szCs w:val="24"/>
        </w:rPr>
        <w:t xml:space="preserve">premiers </w:t>
      </w:r>
      <w:r w:rsidRPr="00A222A4">
        <w:rPr>
          <w:rFonts w:ascii="Times New Roman" w:hAnsi="Times New Roman" w:cs="Times New Roman"/>
          <w:sz w:val="24"/>
          <w:szCs w:val="24"/>
        </w:rPr>
        <w:t xml:space="preserve">jours </w:t>
      </w:r>
      <w:r w:rsidR="00755408">
        <w:rPr>
          <w:rFonts w:ascii="Times New Roman" w:hAnsi="Times New Roman" w:cs="Times New Roman"/>
          <w:sz w:val="24"/>
          <w:szCs w:val="24"/>
        </w:rPr>
        <w:t xml:space="preserve">suivant l’arrêt de travail (notons que le jour de l’arrêt de travail est toujours à la charge de l’employeur que ce soit un Accident du Travail ou un Accident de Trajet). </w:t>
      </w:r>
    </w:p>
    <w:p w14:paraId="5A24037A" w14:textId="67CDD3F5"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 </w:t>
      </w:r>
      <w:r w:rsidR="00A222A4" w:rsidRPr="00A222A4">
        <w:rPr>
          <w:rFonts w:ascii="Times New Roman" w:hAnsi="Times New Roman" w:cs="Times New Roman"/>
          <w:sz w:val="24"/>
          <w:szCs w:val="24"/>
        </w:rPr>
        <w:t xml:space="preserve"> </w:t>
      </w:r>
    </w:p>
    <w:p w14:paraId="31A40741" w14:textId="4151A6FA" w:rsidR="00755408" w:rsidRDefault="00A222A4" w:rsidP="00755408">
      <w:pPr>
        <w:pStyle w:val="Paragraphedeliste"/>
        <w:numPr>
          <w:ilvl w:val="3"/>
          <w:numId w:val="5"/>
        </w:numPr>
        <w:rPr>
          <w:rFonts w:ascii="Times New Roman" w:hAnsi="Times New Roman" w:cs="Times New Roman"/>
          <w:sz w:val="24"/>
          <w:szCs w:val="24"/>
        </w:rPr>
      </w:pPr>
      <w:r w:rsidRPr="00A222A4">
        <w:rPr>
          <w:rFonts w:ascii="Times New Roman" w:hAnsi="Times New Roman" w:cs="Times New Roman"/>
          <w:sz w:val="24"/>
          <w:szCs w:val="24"/>
        </w:rPr>
        <w:t xml:space="preserve">60 % du GJB (60%*96,98) </w:t>
      </w:r>
      <w:r w:rsidR="00755408">
        <w:rPr>
          <w:rFonts w:ascii="Times New Roman" w:hAnsi="Times New Roman" w:cs="Times New Roman"/>
          <w:sz w:val="24"/>
          <w:szCs w:val="24"/>
        </w:rPr>
        <w:t xml:space="preserve">= </w:t>
      </w:r>
      <w:r w:rsidRPr="00755408">
        <w:rPr>
          <w:rFonts w:ascii="Times New Roman" w:hAnsi="Times New Roman" w:cs="Times New Roman"/>
          <w:b/>
          <w:bCs/>
          <w:sz w:val="24"/>
          <w:szCs w:val="24"/>
        </w:rPr>
        <w:t>58,19</w:t>
      </w:r>
      <w:r w:rsidRPr="00A222A4">
        <w:rPr>
          <w:rFonts w:ascii="Times New Roman" w:hAnsi="Times New Roman" w:cs="Times New Roman"/>
          <w:sz w:val="24"/>
          <w:szCs w:val="24"/>
        </w:rPr>
        <w:tab/>
      </w:r>
      <w:r w:rsidR="00755408">
        <w:rPr>
          <w:rFonts w:ascii="Times New Roman" w:hAnsi="Times New Roman" w:cs="Times New Roman"/>
          <w:sz w:val="24"/>
          <w:szCs w:val="24"/>
        </w:rPr>
        <w:t>Cellule E125</w:t>
      </w:r>
    </w:p>
    <w:p w14:paraId="7368DAE1" w14:textId="3D03035D"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 Et le </w:t>
      </w:r>
      <w:r w:rsidR="00B2297D" w:rsidRPr="00755408">
        <w:rPr>
          <w:rFonts w:ascii="Times New Roman" w:hAnsi="Times New Roman" w:cs="Times New Roman"/>
          <w:sz w:val="24"/>
          <w:szCs w:val="24"/>
        </w:rPr>
        <w:t xml:space="preserve">SJR </w:t>
      </w:r>
      <w:proofErr w:type="gramStart"/>
      <w:r w:rsidR="00B2297D" w:rsidRPr="00755408">
        <w:rPr>
          <w:rFonts w:ascii="Times New Roman" w:hAnsi="Times New Roman" w:cs="Times New Roman"/>
          <w:sz w:val="24"/>
          <w:szCs w:val="24"/>
        </w:rPr>
        <w:t xml:space="preserve">Net  </w:t>
      </w:r>
      <w:r w:rsidR="00B2297D" w:rsidRPr="00755408">
        <w:rPr>
          <w:rFonts w:ascii="Times New Roman" w:hAnsi="Times New Roman" w:cs="Times New Roman"/>
          <w:sz w:val="24"/>
          <w:szCs w:val="24"/>
        </w:rPr>
        <w:tab/>
      </w:r>
      <w:proofErr w:type="gramEnd"/>
      <w:r>
        <w:rPr>
          <w:rFonts w:ascii="Times New Roman" w:hAnsi="Times New Roman" w:cs="Times New Roman"/>
          <w:sz w:val="24"/>
          <w:szCs w:val="24"/>
        </w:rPr>
        <w:t xml:space="preserve">             </w:t>
      </w:r>
      <w:r w:rsidR="00B2297D" w:rsidRPr="00755408">
        <w:rPr>
          <w:rFonts w:ascii="Times New Roman" w:hAnsi="Times New Roman" w:cs="Times New Roman"/>
          <w:b/>
          <w:bCs/>
          <w:sz w:val="24"/>
          <w:szCs w:val="24"/>
        </w:rPr>
        <w:t>76,61</w:t>
      </w:r>
      <w:r>
        <w:rPr>
          <w:rFonts w:ascii="Times New Roman" w:hAnsi="Times New Roman" w:cs="Times New Roman"/>
          <w:b/>
          <w:bCs/>
          <w:sz w:val="24"/>
          <w:szCs w:val="24"/>
        </w:rPr>
        <w:t xml:space="preserve"> </w:t>
      </w:r>
      <w:r w:rsidRPr="00755408">
        <w:rPr>
          <w:rFonts w:ascii="Times New Roman" w:hAnsi="Times New Roman" w:cs="Times New Roman"/>
          <w:sz w:val="24"/>
          <w:szCs w:val="24"/>
        </w:rPr>
        <w:t>Cellule E119</w:t>
      </w:r>
    </w:p>
    <w:p w14:paraId="1BC2DCC5" w14:textId="096761B7" w:rsidR="00755408" w:rsidRDefault="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Excel Cellule J125 sur le fichier Excel = min (E 125 ; E119) = </w:t>
      </w:r>
      <w:r w:rsidRPr="00755408">
        <w:rPr>
          <w:rFonts w:ascii="Times New Roman" w:hAnsi="Times New Roman" w:cs="Times New Roman"/>
          <w:b/>
          <w:bCs/>
          <w:sz w:val="24"/>
          <w:szCs w:val="24"/>
        </w:rPr>
        <w:t>58,19</w:t>
      </w:r>
      <w:r>
        <w:rPr>
          <w:rFonts w:ascii="Times New Roman" w:hAnsi="Times New Roman" w:cs="Times New Roman"/>
          <w:sz w:val="24"/>
          <w:szCs w:val="24"/>
        </w:rPr>
        <w:t xml:space="preserve"> qui est le montant de l’IJSS AT les 28 premiers jours suivant l’arrêt de travail.</w:t>
      </w:r>
    </w:p>
    <w:p w14:paraId="736F1BCC" w14:textId="30BACF29" w:rsidR="00755408" w:rsidRDefault="00755408" w:rsidP="00755408">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Au-delà </w:t>
      </w:r>
    </w:p>
    <w:p w14:paraId="5D2F59EA" w14:textId="78313062"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w:t>
      </w:r>
    </w:p>
    <w:p w14:paraId="0D3AAB12" w14:textId="4BD3111E" w:rsidR="00755408" w:rsidRPr="005A304B" w:rsidRDefault="00755408" w:rsidP="00755408">
      <w:pPr>
        <w:pStyle w:val="Paragraphedeliste"/>
        <w:numPr>
          <w:ilvl w:val="3"/>
          <w:numId w:val="5"/>
        </w:numPr>
        <w:rPr>
          <w:rFonts w:ascii="Times New Roman" w:hAnsi="Times New Roman" w:cs="Times New Roman"/>
          <w:b/>
          <w:bCs/>
          <w:sz w:val="24"/>
          <w:szCs w:val="24"/>
        </w:rPr>
      </w:pPr>
      <w:r>
        <w:rPr>
          <w:rFonts w:ascii="Times New Roman" w:hAnsi="Times New Roman" w:cs="Times New Roman"/>
          <w:sz w:val="24"/>
          <w:szCs w:val="24"/>
        </w:rPr>
        <w:t>80 % du GJB (80%*96,98) =</w:t>
      </w:r>
      <w:r w:rsidRPr="005A304B">
        <w:rPr>
          <w:rFonts w:ascii="Times New Roman" w:hAnsi="Times New Roman" w:cs="Times New Roman"/>
          <w:b/>
          <w:bCs/>
          <w:sz w:val="24"/>
          <w:szCs w:val="24"/>
        </w:rPr>
        <w:t>77,58</w:t>
      </w:r>
    </w:p>
    <w:p w14:paraId="109760A5" w14:textId="70A31075"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Et le SJR Net                         </w:t>
      </w:r>
      <w:r w:rsidRPr="005A304B">
        <w:rPr>
          <w:rFonts w:ascii="Times New Roman" w:hAnsi="Times New Roman" w:cs="Times New Roman"/>
          <w:b/>
          <w:bCs/>
          <w:sz w:val="24"/>
          <w:szCs w:val="24"/>
        </w:rPr>
        <w:t>76,61</w:t>
      </w:r>
      <w:r>
        <w:rPr>
          <w:rFonts w:ascii="Times New Roman" w:hAnsi="Times New Roman" w:cs="Times New Roman"/>
          <w:sz w:val="24"/>
          <w:szCs w:val="24"/>
        </w:rPr>
        <w:t xml:space="preserve"> </w:t>
      </w:r>
    </w:p>
    <w:p w14:paraId="0AA5EB50" w14:textId="52F0A4CC" w:rsidR="00755408" w:rsidRDefault="001454AC" w:rsidP="001454AC">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w:t>
      </w:r>
      <w:proofErr w:type="gramStart"/>
      <w:r>
        <w:rPr>
          <w:rFonts w:ascii="Times New Roman" w:hAnsi="Times New Roman" w:cs="Times New Roman"/>
          <w:sz w:val="24"/>
          <w:szCs w:val="24"/>
        </w:rPr>
        <w:t>Excel )</w:t>
      </w:r>
      <w:proofErr w:type="gramEnd"/>
      <w:r>
        <w:rPr>
          <w:rFonts w:ascii="Times New Roman" w:hAnsi="Times New Roman" w:cs="Times New Roman"/>
          <w:sz w:val="24"/>
          <w:szCs w:val="24"/>
        </w:rPr>
        <w:t xml:space="preserve"> et le montant de l’IJSS AT au-delà des 28 premiers jours est de </w:t>
      </w:r>
      <w:r w:rsidRPr="005A304B">
        <w:rPr>
          <w:rFonts w:ascii="Times New Roman" w:hAnsi="Times New Roman" w:cs="Times New Roman"/>
          <w:b/>
          <w:bCs/>
          <w:sz w:val="24"/>
          <w:szCs w:val="24"/>
        </w:rPr>
        <w:t>76,61</w:t>
      </w:r>
      <w:r>
        <w:rPr>
          <w:rFonts w:ascii="Times New Roman" w:hAnsi="Times New Roman" w:cs="Times New Roman"/>
          <w:sz w:val="24"/>
          <w:szCs w:val="24"/>
        </w:rPr>
        <w:t>.</w:t>
      </w:r>
    </w:p>
    <w:p w14:paraId="5F3DE0FF" w14:textId="77777777" w:rsidR="005A304B" w:rsidRDefault="005A304B" w:rsidP="005A304B">
      <w:pPr>
        <w:pStyle w:val="Paragraphedeliste"/>
        <w:ind w:left="2160"/>
        <w:rPr>
          <w:rFonts w:ascii="Times New Roman" w:hAnsi="Times New Roman" w:cs="Times New Roman"/>
          <w:sz w:val="24"/>
          <w:szCs w:val="24"/>
        </w:rPr>
      </w:pPr>
    </w:p>
    <w:p w14:paraId="48C72E97" w14:textId="7DC8D107" w:rsidR="005A304B" w:rsidRPr="00694BAF" w:rsidRDefault="005A304B" w:rsidP="005A304B">
      <w:pPr>
        <w:pStyle w:val="Paragraphedeliste"/>
        <w:numPr>
          <w:ilvl w:val="0"/>
          <w:numId w:val="7"/>
        </w:numPr>
        <w:ind w:left="0" w:firstLine="66"/>
        <w:rPr>
          <w:rFonts w:ascii="Times New Roman" w:hAnsi="Times New Roman" w:cs="Times New Roman"/>
          <w:b/>
          <w:bCs/>
          <w:sz w:val="24"/>
          <w:szCs w:val="24"/>
        </w:rPr>
      </w:pPr>
      <w:r w:rsidRPr="005A304B">
        <w:rPr>
          <w:rFonts w:ascii="Times New Roman" w:hAnsi="Times New Roman" w:cs="Times New Roman"/>
          <w:b/>
          <w:bCs/>
          <w:sz w:val="24"/>
          <w:szCs w:val="24"/>
        </w:rPr>
        <w:t>IJSS AT et PAS</w:t>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p>
    <w:p w14:paraId="50C143D1" w14:textId="49E29456" w:rsidR="00694BAF" w:rsidRDefault="005A304B" w:rsidP="00694BAF">
      <w:pPr>
        <w:jc w:val="both"/>
        <w:rPr>
          <w:rFonts w:ascii="Times New Roman" w:hAnsi="Times New Roman" w:cs="Times New Roman"/>
          <w:sz w:val="24"/>
          <w:szCs w:val="24"/>
        </w:rPr>
      </w:pPr>
      <w:r w:rsidRPr="005A304B">
        <w:rPr>
          <w:rFonts w:ascii="Times New Roman" w:hAnsi="Times New Roman" w:cs="Times New Roman"/>
          <w:sz w:val="24"/>
          <w:szCs w:val="24"/>
        </w:rPr>
        <w:t xml:space="preserve">"Les IJSS brutes accident de trajet, de travail, maladie professionnelle </w:t>
      </w:r>
      <w:r w:rsidRPr="00D72D6F">
        <w:rPr>
          <w:rFonts w:ascii="Times New Roman" w:hAnsi="Times New Roman" w:cs="Times New Roman"/>
          <w:b/>
          <w:bCs/>
          <w:sz w:val="24"/>
          <w:szCs w:val="24"/>
        </w:rPr>
        <w:t>en cas de subrogation</w:t>
      </w:r>
      <w:r>
        <w:rPr>
          <w:rFonts w:ascii="Times New Roman" w:hAnsi="Times New Roman" w:cs="Times New Roman"/>
          <w:sz w:val="24"/>
          <w:szCs w:val="24"/>
        </w:rPr>
        <w:t xml:space="preserve"> sont </w:t>
      </w:r>
      <w:r w:rsidRPr="005A304B">
        <w:rPr>
          <w:rFonts w:ascii="Times New Roman" w:hAnsi="Times New Roman" w:cs="Times New Roman"/>
          <w:sz w:val="24"/>
          <w:szCs w:val="24"/>
        </w:rPr>
        <w:t xml:space="preserve">imposables à 50% </w:t>
      </w:r>
      <w:r w:rsidR="00694BAF">
        <w:rPr>
          <w:rFonts w:ascii="Times New Roman" w:hAnsi="Times New Roman" w:cs="Times New Roman"/>
          <w:sz w:val="24"/>
          <w:szCs w:val="24"/>
        </w:rPr>
        <w:t>sous déduction de 50 % de la</w:t>
      </w:r>
      <w:r w:rsidRPr="005A304B">
        <w:rPr>
          <w:rFonts w:ascii="Times New Roman" w:hAnsi="Times New Roman" w:cs="Times New Roman"/>
          <w:sz w:val="24"/>
          <w:szCs w:val="24"/>
        </w:rPr>
        <w:t xml:space="preserve"> CSG déductible</w:t>
      </w:r>
      <w:r w:rsidR="00694BAF" w:rsidRPr="00694BAF">
        <w:rPr>
          <w:rFonts w:ascii="Times New Roman" w:hAnsi="Times New Roman" w:cs="Times New Roman"/>
          <w:sz w:val="24"/>
          <w:szCs w:val="24"/>
        </w:rPr>
        <w:t xml:space="preserve"> </w:t>
      </w:r>
      <w:r w:rsidR="00694BAF">
        <w:rPr>
          <w:rFonts w:ascii="Times New Roman" w:hAnsi="Times New Roman" w:cs="Times New Roman"/>
          <w:sz w:val="24"/>
          <w:szCs w:val="24"/>
        </w:rPr>
        <w:t xml:space="preserve">à </w:t>
      </w:r>
      <w:r w:rsidR="00694BAF" w:rsidRPr="005A304B">
        <w:rPr>
          <w:rFonts w:ascii="Times New Roman" w:hAnsi="Times New Roman" w:cs="Times New Roman"/>
          <w:sz w:val="24"/>
          <w:szCs w:val="24"/>
        </w:rPr>
        <w:t xml:space="preserve">3,8% </w:t>
      </w:r>
      <w:r w:rsidRPr="005A304B">
        <w:rPr>
          <w:rFonts w:ascii="Times New Roman" w:hAnsi="Times New Roman" w:cs="Times New Roman"/>
          <w:sz w:val="24"/>
          <w:szCs w:val="24"/>
        </w:rPr>
        <w:t>"</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lastRenderedPageBreak/>
        <w:tab/>
      </w:r>
      <w:r w:rsidR="00A5600E" w:rsidRPr="00A5600E">
        <w:rPr>
          <w:noProof/>
        </w:rPr>
        <w:drawing>
          <wp:inline distT="0" distB="0" distL="0" distR="0" wp14:anchorId="14617505" wp14:editId="73AE95AF">
            <wp:extent cx="5580380" cy="1728470"/>
            <wp:effectExtent l="0" t="0" r="0" b="0"/>
            <wp:docPr id="3331393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139322" name=""/>
                    <pic:cNvPicPr/>
                  </pic:nvPicPr>
                  <pic:blipFill>
                    <a:blip r:embed="rId10"/>
                    <a:stretch>
                      <a:fillRect/>
                    </a:stretch>
                  </pic:blipFill>
                  <pic:spPr>
                    <a:xfrm>
                      <a:off x="0" y="0"/>
                      <a:ext cx="5580380" cy="1728470"/>
                    </a:xfrm>
                    <a:prstGeom prst="rect">
                      <a:avLst/>
                    </a:prstGeom>
                  </pic:spPr>
                </pic:pic>
              </a:graphicData>
            </a:graphic>
          </wp:inline>
        </w:drawing>
      </w:r>
    </w:p>
    <w:p w14:paraId="782787E7" w14:textId="37A563B3" w:rsidR="00750B7A" w:rsidRDefault="00694BAF" w:rsidP="00EE63E6">
      <w:pPr>
        <w:jc w:val="both"/>
        <w:rPr>
          <w:rFonts w:ascii="Times New Roman" w:hAnsi="Times New Roman" w:cs="Times New Roman"/>
          <w:sz w:val="24"/>
          <w:szCs w:val="24"/>
        </w:rPr>
      </w:pPr>
      <w:r>
        <w:rPr>
          <w:rFonts w:ascii="Times New Roman" w:hAnsi="Times New Roman" w:cs="Times New Roman"/>
          <w:sz w:val="24"/>
          <w:szCs w:val="24"/>
        </w:rPr>
        <w:t>Les IJSS Nettes Imposables</w:t>
      </w:r>
      <w:r w:rsidR="00750B7A">
        <w:rPr>
          <w:rFonts w:ascii="Times New Roman" w:hAnsi="Times New Roman" w:cs="Times New Roman"/>
          <w:sz w:val="24"/>
          <w:szCs w:val="24"/>
        </w:rPr>
        <w:t xml:space="preserve"> à déclarer dans la </w:t>
      </w:r>
      <w:r w:rsidR="00750B7A" w:rsidRPr="00D72D6F">
        <w:rPr>
          <w:rFonts w:ascii="Times New Roman" w:hAnsi="Times New Roman" w:cs="Times New Roman"/>
          <w:b/>
          <w:bCs/>
          <w:sz w:val="24"/>
          <w:szCs w:val="24"/>
        </w:rPr>
        <w:t>base de calcul du PAS</w:t>
      </w:r>
      <w:r w:rsidR="00750B7A">
        <w:rPr>
          <w:rFonts w:ascii="Times New Roman" w:hAnsi="Times New Roman" w:cs="Times New Roman"/>
          <w:sz w:val="24"/>
          <w:szCs w:val="24"/>
        </w:rPr>
        <w:t xml:space="preserve"> </w:t>
      </w:r>
      <w:r w:rsidR="000F5702">
        <w:rPr>
          <w:rFonts w:ascii="Times New Roman" w:hAnsi="Times New Roman" w:cs="Times New Roman"/>
          <w:sz w:val="24"/>
          <w:szCs w:val="24"/>
        </w:rPr>
        <w:t xml:space="preserve">en cas de subrogation </w:t>
      </w:r>
      <w:r>
        <w:rPr>
          <w:rFonts w:ascii="Times New Roman" w:hAnsi="Times New Roman" w:cs="Times New Roman"/>
          <w:sz w:val="24"/>
          <w:szCs w:val="24"/>
        </w:rPr>
        <w:t xml:space="preserve">sont donc de </w:t>
      </w:r>
      <w:r w:rsidR="00A5600E">
        <w:rPr>
          <w:rFonts w:ascii="Times New Roman" w:hAnsi="Times New Roman" w:cs="Times New Roman"/>
          <w:sz w:val="24"/>
          <w:szCs w:val="24"/>
        </w:rPr>
        <w:t>27,99</w:t>
      </w:r>
      <w:r w:rsidR="000F5702">
        <w:rPr>
          <w:rFonts w:ascii="Times New Roman" w:hAnsi="Times New Roman" w:cs="Times New Roman"/>
          <w:sz w:val="24"/>
          <w:szCs w:val="24"/>
        </w:rPr>
        <w:t>.</w:t>
      </w:r>
    </w:p>
    <w:p w14:paraId="5AE50DF8" w14:textId="220BBEDA" w:rsidR="00EE63E6" w:rsidRPr="009B6718" w:rsidRDefault="009B6718" w:rsidP="00EE63E6">
      <w:pPr>
        <w:jc w:val="both"/>
        <w:rPr>
          <w:rFonts w:ascii="Times New Roman" w:hAnsi="Times New Roman" w:cs="Times New Roman"/>
          <w:i/>
          <w:iCs/>
          <w:sz w:val="24"/>
          <w:szCs w:val="24"/>
        </w:rPr>
      </w:pPr>
      <w:r w:rsidRPr="009B6718">
        <w:rPr>
          <w:rFonts w:ascii="Times New Roman" w:hAnsi="Times New Roman" w:cs="Times New Roman"/>
          <w:i/>
          <w:iCs/>
          <w:sz w:val="24"/>
          <w:szCs w:val="24"/>
        </w:rPr>
        <w:t xml:space="preserve">En revanche les IJSS Nettes versées en cas de subrogation ne figurent pas dans la rubrique </w:t>
      </w:r>
      <w:r w:rsidRPr="00D72D6F">
        <w:rPr>
          <w:rFonts w:ascii="Times New Roman" w:hAnsi="Times New Roman" w:cs="Times New Roman"/>
          <w:b/>
          <w:bCs/>
          <w:i/>
          <w:iCs/>
          <w:sz w:val="24"/>
          <w:szCs w:val="24"/>
        </w:rPr>
        <w:t>Net Imposable</w:t>
      </w:r>
      <w:r w:rsidRPr="009B6718">
        <w:rPr>
          <w:rFonts w:ascii="Times New Roman" w:hAnsi="Times New Roman" w:cs="Times New Roman"/>
          <w:i/>
          <w:iCs/>
          <w:sz w:val="24"/>
          <w:szCs w:val="24"/>
        </w:rPr>
        <w:t xml:space="preserve"> du salarié</w:t>
      </w:r>
      <w:r w:rsidR="005A304B" w:rsidRPr="009B6718">
        <w:rPr>
          <w:rFonts w:ascii="Times New Roman" w:hAnsi="Times New Roman" w:cs="Times New Roman"/>
          <w:i/>
          <w:iCs/>
          <w:sz w:val="24"/>
          <w:szCs w:val="24"/>
        </w:rPr>
        <w:tab/>
      </w:r>
    </w:p>
    <w:p w14:paraId="18E6D8D4" w14:textId="77777777" w:rsidR="00EE63E6" w:rsidRDefault="00EE63E6" w:rsidP="00EE63E6">
      <w:pPr>
        <w:jc w:val="both"/>
        <w:rPr>
          <w:rFonts w:ascii="Times New Roman" w:hAnsi="Times New Roman" w:cs="Times New Roman"/>
          <w:sz w:val="24"/>
          <w:szCs w:val="24"/>
        </w:rPr>
      </w:pPr>
    </w:p>
    <w:p w14:paraId="0BF3C09A" w14:textId="4CDD1D7E" w:rsidR="005A304B" w:rsidRPr="00EE63E6" w:rsidRDefault="005A304B" w:rsidP="00EE63E6">
      <w:pPr>
        <w:pStyle w:val="Paragraphedeliste"/>
        <w:numPr>
          <w:ilvl w:val="0"/>
          <w:numId w:val="6"/>
        </w:numPr>
        <w:jc w:val="both"/>
        <w:rPr>
          <w:rFonts w:ascii="Times New Roman" w:hAnsi="Times New Roman" w:cs="Times New Roman"/>
          <w:sz w:val="24"/>
          <w:szCs w:val="24"/>
        </w:rPr>
      </w:pPr>
      <w:r w:rsidRPr="00EE63E6">
        <w:rPr>
          <w:rFonts w:ascii="Times New Roman" w:hAnsi="Times New Roman" w:cs="Times New Roman"/>
          <w:sz w:val="24"/>
          <w:szCs w:val="24"/>
        </w:rPr>
        <w:t xml:space="preserve">Si l'arrêt s'était situé en Janvier pour le calcul de l'IJSS AT on aurait eu </w:t>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p>
    <w:p w14:paraId="21309B6E" w14:textId="77777777"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t xml:space="preserve">Cela nous donne le calcul suivant : </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60C78960" w14:textId="77777777"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73E1DBF7" w14:textId="4AA47D88" w:rsidR="000937A5"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AT Brute</w:t>
      </w:r>
      <w:r w:rsidRPr="005A304B">
        <w:rPr>
          <w:rFonts w:ascii="Times New Roman" w:hAnsi="Times New Roman" w:cs="Times New Roman"/>
          <w:sz w:val="24"/>
          <w:szCs w:val="24"/>
        </w:rPr>
        <w:tab/>
      </w:r>
      <w:r w:rsidR="00A54072">
        <w:rPr>
          <w:rFonts w:ascii="Times New Roman" w:hAnsi="Times New Roman" w:cs="Times New Roman"/>
          <w:sz w:val="24"/>
          <w:szCs w:val="24"/>
        </w:rPr>
        <w:t xml:space="preserve">                  </w:t>
      </w:r>
      <w:r w:rsidR="009B6718">
        <w:rPr>
          <w:rFonts w:ascii="Times New Roman" w:hAnsi="Times New Roman" w:cs="Times New Roman"/>
          <w:sz w:val="24"/>
          <w:szCs w:val="24"/>
        </w:rPr>
        <w:t xml:space="preserve">            </w:t>
      </w:r>
      <w:r w:rsidR="00A54072">
        <w:rPr>
          <w:rFonts w:ascii="Times New Roman" w:hAnsi="Times New Roman" w:cs="Times New Roman"/>
          <w:sz w:val="24"/>
          <w:szCs w:val="24"/>
        </w:rPr>
        <w:t xml:space="preserve"> </w:t>
      </w:r>
      <w:r w:rsidR="000937A5">
        <w:rPr>
          <w:rFonts w:ascii="Times New Roman" w:hAnsi="Times New Roman" w:cs="Times New Roman"/>
          <w:sz w:val="24"/>
          <w:szCs w:val="24"/>
        </w:rPr>
        <w:t>46,35</w:t>
      </w:r>
    </w:p>
    <w:p w14:paraId="4BF3797C"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 xml:space="preserve">Salaire de référence : Décembre mais prime proratisée </w:t>
      </w:r>
    </w:p>
    <w:p w14:paraId="5CE4AB8F"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4000 – 1800 (prime) = 2200</w:t>
      </w:r>
    </w:p>
    <w:p w14:paraId="67A53300"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Prime proratisée : 1800/12 = 150</w:t>
      </w:r>
    </w:p>
    <w:p w14:paraId="6275CEA6" w14:textId="0C08C0D5" w:rsidR="00200E17" w:rsidRDefault="00200E17" w:rsidP="005A304B">
      <w:pPr>
        <w:rPr>
          <w:rFonts w:ascii="Times New Roman" w:hAnsi="Times New Roman" w:cs="Times New Roman"/>
          <w:sz w:val="24"/>
          <w:szCs w:val="24"/>
        </w:rPr>
      </w:pPr>
      <w:r>
        <w:rPr>
          <w:rFonts w:ascii="Times New Roman" w:hAnsi="Times New Roman" w:cs="Times New Roman"/>
          <w:sz w:val="24"/>
          <w:szCs w:val="24"/>
        </w:rPr>
        <w:t>Salaire de référence 2 350</w:t>
      </w:r>
    </w:p>
    <w:p w14:paraId="527B7EA2" w14:textId="617712E5" w:rsidR="0055649A" w:rsidRDefault="00941032" w:rsidP="005A304B">
      <w:pPr>
        <w:rPr>
          <w:rFonts w:ascii="Times New Roman" w:hAnsi="Times New Roman" w:cs="Times New Roman"/>
          <w:sz w:val="24"/>
          <w:szCs w:val="24"/>
        </w:rPr>
      </w:pPr>
      <w:r>
        <w:rPr>
          <w:rFonts w:ascii="Times New Roman" w:hAnsi="Times New Roman" w:cs="Times New Roman"/>
          <w:sz w:val="24"/>
          <w:szCs w:val="24"/>
        </w:rPr>
        <w:t>2350/12 =</w:t>
      </w:r>
      <w:r w:rsidR="0055649A">
        <w:rPr>
          <w:rFonts w:ascii="Times New Roman" w:hAnsi="Times New Roman" w:cs="Times New Roman"/>
          <w:sz w:val="24"/>
          <w:szCs w:val="24"/>
        </w:rPr>
        <w:t>77,25</w:t>
      </w:r>
      <w:r w:rsidR="00251157">
        <w:rPr>
          <w:rFonts w:ascii="Times New Roman" w:hAnsi="Times New Roman" w:cs="Times New Roman"/>
          <w:sz w:val="24"/>
          <w:szCs w:val="24"/>
        </w:rPr>
        <w:t xml:space="preserve"> (GJB)</w:t>
      </w:r>
    </w:p>
    <w:p w14:paraId="61EE0D7A" w14:textId="5C7DE975" w:rsidR="005A304B" w:rsidRPr="000B432A" w:rsidRDefault="0055649A" w:rsidP="000B432A">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Les 28 premiers jours IJSS AT = 77,25* 60 % = </w:t>
      </w:r>
      <w:r w:rsidR="00361372" w:rsidRPr="000B432A">
        <w:rPr>
          <w:rFonts w:ascii="Times New Roman" w:hAnsi="Times New Roman" w:cs="Times New Roman"/>
          <w:sz w:val="24"/>
          <w:szCs w:val="24"/>
        </w:rPr>
        <w:t xml:space="preserve">            </w:t>
      </w:r>
      <w:r w:rsidRPr="000B432A">
        <w:rPr>
          <w:rFonts w:ascii="Times New Roman" w:hAnsi="Times New Roman" w:cs="Times New Roman"/>
          <w:sz w:val="24"/>
          <w:szCs w:val="24"/>
        </w:rPr>
        <w:t xml:space="preserve">46,35 </w:t>
      </w:r>
      <w:r w:rsidR="005A304B" w:rsidRPr="000B432A">
        <w:rPr>
          <w:rFonts w:ascii="Times New Roman" w:hAnsi="Times New Roman" w:cs="Times New Roman"/>
          <w:sz w:val="24"/>
          <w:szCs w:val="24"/>
        </w:rPr>
        <w:tab/>
      </w:r>
    </w:p>
    <w:p w14:paraId="0487E6DA" w14:textId="6A024126"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déductible à 3,8 % </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Pr="005A304B">
        <w:rPr>
          <w:rFonts w:ascii="Times New Roman" w:hAnsi="Times New Roman" w:cs="Times New Roman"/>
          <w:sz w:val="24"/>
          <w:szCs w:val="24"/>
        </w:rPr>
        <w:t xml:space="preserve"> </w:t>
      </w:r>
      <w:r w:rsidR="00615FE2">
        <w:rPr>
          <w:rFonts w:ascii="Times New Roman" w:hAnsi="Times New Roman" w:cs="Times New Roman"/>
          <w:sz w:val="24"/>
          <w:szCs w:val="24"/>
        </w:rPr>
        <w:t>1,76</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6CAFF164" w14:textId="5D31E36F"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CRDS Non déductible à </w:t>
      </w:r>
      <w:proofErr w:type="gramStart"/>
      <w:r w:rsidRPr="005A304B">
        <w:rPr>
          <w:rFonts w:ascii="Times New Roman" w:hAnsi="Times New Roman" w:cs="Times New Roman"/>
          <w:sz w:val="24"/>
          <w:szCs w:val="24"/>
        </w:rPr>
        <w:t>2;</w:t>
      </w:r>
      <w:proofErr w:type="gramEnd"/>
      <w:r w:rsidRPr="005A304B">
        <w:rPr>
          <w:rFonts w:ascii="Times New Roman" w:hAnsi="Times New Roman" w:cs="Times New Roman"/>
          <w:sz w:val="24"/>
          <w:szCs w:val="24"/>
        </w:rPr>
        <w:t xml:space="preserve">9 % </w:t>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Pr="005A304B">
        <w:rPr>
          <w:rFonts w:ascii="Times New Roman" w:hAnsi="Times New Roman" w:cs="Times New Roman"/>
          <w:sz w:val="24"/>
          <w:szCs w:val="24"/>
        </w:rPr>
        <w:t xml:space="preserve"> 1,</w:t>
      </w:r>
      <w:r w:rsidR="00361372">
        <w:rPr>
          <w:rFonts w:ascii="Times New Roman" w:hAnsi="Times New Roman" w:cs="Times New Roman"/>
          <w:sz w:val="24"/>
          <w:szCs w:val="24"/>
        </w:rPr>
        <w:t>34</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039FF9E6" w14:textId="11499331" w:rsidR="00A222A4" w:rsidRPr="00C62C07" w:rsidRDefault="005A304B" w:rsidP="00C62C07">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Nettes</w:t>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005E7EB0">
        <w:rPr>
          <w:rFonts w:ascii="Times New Roman" w:hAnsi="Times New Roman" w:cs="Times New Roman"/>
          <w:sz w:val="24"/>
          <w:szCs w:val="24"/>
        </w:rPr>
        <w:t>43,25</w:t>
      </w:r>
      <w:r w:rsidR="00755408" w:rsidRPr="00C62C07">
        <w:rPr>
          <w:rFonts w:ascii="Times New Roman" w:hAnsi="Times New Roman" w:cs="Times New Roman"/>
          <w:sz w:val="24"/>
          <w:szCs w:val="24"/>
        </w:rPr>
        <w:t xml:space="preserve">                                           </w:t>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p>
    <w:p w14:paraId="39374AE2" w14:textId="338C8070" w:rsidR="000B432A" w:rsidRDefault="00A222A4" w:rsidP="000B432A">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Ensuite </w:t>
      </w:r>
    </w:p>
    <w:p w14:paraId="2EF472DC" w14:textId="77777777" w:rsidR="000B432A" w:rsidRPr="000B432A" w:rsidRDefault="000B432A" w:rsidP="000B432A">
      <w:pPr>
        <w:pStyle w:val="Paragraphedeliste"/>
        <w:rPr>
          <w:rFonts w:ascii="Times New Roman" w:hAnsi="Times New Roman" w:cs="Times New Roman"/>
          <w:sz w:val="24"/>
          <w:szCs w:val="24"/>
        </w:rPr>
      </w:pPr>
    </w:p>
    <w:p w14:paraId="38FCC53B" w14:textId="77777777" w:rsidR="000B432A" w:rsidRDefault="00A222A4" w:rsidP="00A222A4">
      <w:pPr>
        <w:pStyle w:val="Paragraphedeliste"/>
        <w:rPr>
          <w:rFonts w:ascii="Times New Roman" w:hAnsi="Times New Roman" w:cs="Times New Roman"/>
          <w:sz w:val="24"/>
          <w:szCs w:val="24"/>
          <w:lang w:val="en-US"/>
        </w:rPr>
      </w:pPr>
      <w:r w:rsidRPr="000B432A">
        <w:rPr>
          <w:rFonts w:ascii="Times New Roman" w:hAnsi="Times New Roman" w:cs="Times New Roman"/>
          <w:sz w:val="24"/>
          <w:szCs w:val="24"/>
          <w:lang w:val="en-US"/>
        </w:rPr>
        <w:t xml:space="preserve"> 80 % du GJB (80% *</w:t>
      </w:r>
      <w:r w:rsidR="00251157" w:rsidRPr="000B432A">
        <w:rPr>
          <w:rFonts w:ascii="Times New Roman" w:hAnsi="Times New Roman" w:cs="Times New Roman"/>
          <w:sz w:val="24"/>
          <w:szCs w:val="24"/>
          <w:lang w:val="en-US"/>
        </w:rPr>
        <w:t xml:space="preserve"> 77,25</w:t>
      </w:r>
      <w:r w:rsidRPr="000B432A">
        <w:rPr>
          <w:rFonts w:ascii="Times New Roman" w:hAnsi="Times New Roman" w:cs="Times New Roman"/>
          <w:sz w:val="24"/>
          <w:szCs w:val="24"/>
          <w:lang w:val="en-US"/>
        </w:rPr>
        <w:t xml:space="preserve">) </w:t>
      </w:r>
      <w:r w:rsidR="000B432A" w:rsidRPr="000B432A">
        <w:rPr>
          <w:rFonts w:ascii="Times New Roman" w:hAnsi="Times New Roman" w:cs="Times New Roman"/>
          <w:sz w:val="24"/>
          <w:szCs w:val="24"/>
          <w:lang w:val="en-US"/>
        </w:rPr>
        <w:t xml:space="preserve">  =     61,80</w:t>
      </w:r>
      <w:r w:rsidRPr="000B432A">
        <w:rPr>
          <w:rFonts w:ascii="Times New Roman" w:hAnsi="Times New Roman" w:cs="Times New Roman"/>
          <w:sz w:val="24"/>
          <w:szCs w:val="24"/>
          <w:lang w:val="en-US"/>
        </w:rPr>
        <w:tab/>
      </w:r>
      <w:r w:rsidR="000B432A" w:rsidRPr="000B432A">
        <w:rPr>
          <w:rFonts w:ascii="Times New Roman" w:hAnsi="Times New Roman" w:cs="Times New Roman"/>
          <w:sz w:val="24"/>
          <w:szCs w:val="24"/>
          <w:lang w:val="en-US"/>
        </w:rPr>
        <w:t xml:space="preserve">   IJSS AT B</w:t>
      </w:r>
      <w:r w:rsidR="000B432A">
        <w:rPr>
          <w:rFonts w:ascii="Times New Roman" w:hAnsi="Times New Roman" w:cs="Times New Roman"/>
          <w:sz w:val="24"/>
          <w:szCs w:val="24"/>
          <w:lang w:val="en-US"/>
        </w:rPr>
        <w:t xml:space="preserve">rute </w:t>
      </w:r>
    </w:p>
    <w:p w14:paraId="7415AE31" w14:textId="77777777" w:rsidR="00167725" w:rsidRDefault="00167725" w:rsidP="00A222A4">
      <w:pPr>
        <w:pStyle w:val="Paragraphedeliste"/>
        <w:rPr>
          <w:rFonts w:ascii="Times New Roman" w:hAnsi="Times New Roman" w:cs="Times New Roman"/>
          <w:sz w:val="24"/>
          <w:szCs w:val="24"/>
        </w:rPr>
      </w:pPr>
    </w:p>
    <w:p w14:paraId="6C0CE8B3" w14:textId="7B046EA5" w:rsidR="00167725" w:rsidRDefault="000B432A" w:rsidP="00A222A4">
      <w:pPr>
        <w:pStyle w:val="Paragraphedeliste"/>
        <w:rPr>
          <w:rFonts w:ascii="Times New Roman" w:hAnsi="Times New Roman" w:cs="Times New Roman"/>
          <w:sz w:val="24"/>
          <w:szCs w:val="24"/>
        </w:rPr>
      </w:pPr>
      <w:r w:rsidRPr="000B432A">
        <w:rPr>
          <w:rFonts w:ascii="Times New Roman" w:hAnsi="Times New Roman" w:cs="Times New Roman"/>
          <w:sz w:val="24"/>
          <w:szCs w:val="24"/>
        </w:rPr>
        <w:t>A comparer avec les S</w:t>
      </w:r>
      <w:r>
        <w:rPr>
          <w:rFonts w:ascii="Times New Roman" w:hAnsi="Times New Roman" w:cs="Times New Roman"/>
          <w:sz w:val="24"/>
          <w:szCs w:val="24"/>
        </w:rPr>
        <w:t xml:space="preserve">JR Net : </w:t>
      </w:r>
      <w:r w:rsidR="00FD6B8B">
        <w:rPr>
          <w:rFonts w:ascii="Times New Roman" w:hAnsi="Times New Roman" w:cs="Times New Roman"/>
          <w:sz w:val="24"/>
          <w:szCs w:val="24"/>
        </w:rPr>
        <w:t xml:space="preserve">2350*0,79/30,42 = </w:t>
      </w:r>
      <w:r w:rsidR="00167725">
        <w:rPr>
          <w:rFonts w:ascii="Times New Roman" w:hAnsi="Times New Roman" w:cs="Times New Roman"/>
          <w:sz w:val="24"/>
          <w:szCs w:val="24"/>
        </w:rPr>
        <w:t>61,03</w:t>
      </w:r>
    </w:p>
    <w:p w14:paraId="60F03A96" w14:textId="77777777" w:rsidR="00167725" w:rsidRDefault="00167725" w:rsidP="00A222A4">
      <w:pPr>
        <w:pStyle w:val="Paragraphedeliste"/>
        <w:rPr>
          <w:rFonts w:ascii="Times New Roman" w:hAnsi="Times New Roman" w:cs="Times New Roman"/>
          <w:sz w:val="24"/>
          <w:szCs w:val="24"/>
        </w:rPr>
      </w:pPr>
    </w:p>
    <w:p w14:paraId="2B429731" w14:textId="5A0A872A" w:rsidR="00A222A4" w:rsidRPr="000B432A" w:rsidRDefault="00167725" w:rsidP="00A222A4">
      <w:pPr>
        <w:pStyle w:val="Paragraphedeliste"/>
        <w:rPr>
          <w:rFonts w:ascii="Times New Roman" w:hAnsi="Times New Roman" w:cs="Times New Roman"/>
          <w:sz w:val="24"/>
          <w:szCs w:val="24"/>
        </w:rPr>
      </w:pPr>
      <w:r>
        <w:rPr>
          <w:rFonts w:ascii="Times New Roman" w:hAnsi="Times New Roman" w:cs="Times New Roman"/>
          <w:sz w:val="24"/>
          <w:szCs w:val="24"/>
        </w:rPr>
        <w:t xml:space="preserve">On prendra donc comme montant des IJSS AT Brutes : 61,03 </w:t>
      </w:r>
      <w:r w:rsidR="00A222A4" w:rsidRPr="000B432A">
        <w:rPr>
          <w:rFonts w:ascii="Times New Roman" w:hAnsi="Times New Roman" w:cs="Times New Roman"/>
          <w:sz w:val="24"/>
          <w:szCs w:val="24"/>
        </w:rPr>
        <w:tab/>
      </w:r>
    </w:p>
    <w:p w14:paraId="38587440" w14:textId="34AEF3D7" w:rsidR="00A81512" w:rsidRPr="000B432A" w:rsidRDefault="00A222A4" w:rsidP="00A222A4">
      <w:pPr>
        <w:pStyle w:val="Paragraphedeliste"/>
        <w:rPr>
          <w:rFonts w:ascii="Times New Roman" w:hAnsi="Times New Roman" w:cs="Times New Roman"/>
          <w:sz w:val="24"/>
          <w:szCs w:val="24"/>
        </w:rPr>
      </w:pPr>
      <w:r w:rsidRPr="000B432A">
        <w:rPr>
          <w:rFonts w:ascii="Times New Roman" w:hAnsi="Times New Roman" w:cs="Times New Roman"/>
          <w:sz w:val="24"/>
          <w:szCs w:val="24"/>
        </w:rPr>
        <w:lastRenderedPageBreak/>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00DC2D18" w:rsidRPr="000B432A">
        <w:rPr>
          <w:rFonts w:ascii="Times New Roman" w:hAnsi="Times New Roman" w:cs="Times New Roman"/>
          <w:sz w:val="24"/>
          <w:szCs w:val="24"/>
        </w:rPr>
        <w:t xml:space="preserve">   </w:t>
      </w:r>
      <w:r w:rsidR="00DC2D18" w:rsidRPr="000B432A">
        <w:rPr>
          <w:rFonts w:ascii="Times New Roman" w:hAnsi="Times New Roman" w:cs="Times New Roman"/>
          <w:sz w:val="24"/>
          <w:szCs w:val="24"/>
        </w:rPr>
        <w:tab/>
      </w:r>
    </w:p>
    <w:p w14:paraId="3A96AF31" w14:textId="7A86C49F" w:rsidR="00B65325" w:rsidRPr="000B432A" w:rsidRDefault="00C51C33" w:rsidP="00F140C7">
      <w:pPr>
        <w:pStyle w:val="Paragraphedeliste"/>
        <w:rPr>
          <w:rFonts w:ascii="Times New Roman" w:hAnsi="Times New Roman" w:cs="Times New Roman"/>
          <w:b/>
          <w:bCs/>
          <w:sz w:val="24"/>
          <w:szCs w:val="24"/>
        </w:rPr>
      </w:pP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 xml:space="preserve">  </w:t>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p>
    <w:p w14:paraId="7A2950EB" w14:textId="7F3303F2" w:rsidR="00E64E68" w:rsidRPr="000B432A" w:rsidRDefault="00E64E68">
      <w:pPr>
        <w:rPr>
          <w:rFonts w:ascii="Times New Roman" w:hAnsi="Times New Roman" w:cs="Times New Roman"/>
          <w:sz w:val="24"/>
          <w:szCs w:val="24"/>
        </w:rPr>
      </w:pPr>
      <w:r w:rsidRPr="000B432A">
        <w:rPr>
          <w:rFonts w:ascii="Times New Roman" w:hAnsi="Times New Roman" w:cs="Times New Roman"/>
          <w:sz w:val="24"/>
          <w:szCs w:val="24"/>
        </w:rPr>
        <w:br w:type="page"/>
      </w:r>
    </w:p>
    <w:p w14:paraId="632B67C7" w14:textId="77777777" w:rsidR="00B65325" w:rsidRPr="000B432A" w:rsidRDefault="00B65325" w:rsidP="00814715">
      <w:pPr>
        <w:rPr>
          <w:rFonts w:ascii="Times New Roman" w:hAnsi="Times New Roman" w:cs="Times New Roman"/>
          <w:sz w:val="24"/>
          <w:szCs w:val="24"/>
        </w:rPr>
      </w:pPr>
    </w:p>
    <w:p w14:paraId="429A6971" w14:textId="029757AD" w:rsidR="003633EF" w:rsidRPr="000B432A" w:rsidRDefault="003633EF" w:rsidP="00814715">
      <w:pPr>
        <w:rPr>
          <w:rFonts w:ascii="Times New Roman" w:hAnsi="Times New Roman" w:cs="Times New Roman"/>
          <w:b/>
          <w:bCs/>
          <w:sz w:val="24"/>
          <w:szCs w:val="24"/>
        </w:rPr>
      </w:pP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p>
    <w:sectPr w:rsidR="003633EF" w:rsidRPr="000B432A" w:rsidSect="00BA0025">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F6AC3"/>
    <w:multiLevelType w:val="hybridMultilevel"/>
    <w:tmpl w:val="6ECC20B4"/>
    <w:lvl w:ilvl="0" w:tplc="C980A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2A5807"/>
    <w:multiLevelType w:val="hybridMultilevel"/>
    <w:tmpl w:val="D7069F22"/>
    <w:lvl w:ilvl="0" w:tplc="8642FB78">
      <w:start w:val="9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A74027"/>
    <w:multiLevelType w:val="hybridMultilevel"/>
    <w:tmpl w:val="B8A64BD2"/>
    <w:lvl w:ilvl="0" w:tplc="DCD4372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2BB86D37"/>
    <w:multiLevelType w:val="hybridMultilevel"/>
    <w:tmpl w:val="218677B2"/>
    <w:lvl w:ilvl="0" w:tplc="A54E20BC">
      <w:start w:val="8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4A0A6F"/>
    <w:multiLevelType w:val="multilevel"/>
    <w:tmpl w:val="DBB2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6E0574"/>
    <w:multiLevelType w:val="hybridMultilevel"/>
    <w:tmpl w:val="3CF6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2A078A0"/>
    <w:multiLevelType w:val="hybridMultilevel"/>
    <w:tmpl w:val="85DA7D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0A509F"/>
    <w:multiLevelType w:val="multilevel"/>
    <w:tmpl w:val="3312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E62DA5"/>
    <w:multiLevelType w:val="multilevel"/>
    <w:tmpl w:val="A18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639893">
    <w:abstractNumId w:val="6"/>
  </w:num>
  <w:num w:numId="2" w16cid:durableId="1775830685">
    <w:abstractNumId w:val="0"/>
  </w:num>
  <w:num w:numId="3" w16cid:durableId="1270967054">
    <w:abstractNumId w:val="3"/>
  </w:num>
  <w:num w:numId="4" w16cid:durableId="111364065">
    <w:abstractNumId w:val="1"/>
  </w:num>
  <w:num w:numId="5" w16cid:durableId="546189681">
    <w:abstractNumId w:val="7"/>
  </w:num>
  <w:num w:numId="6" w16cid:durableId="471408729">
    <w:abstractNumId w:val="5"/>
  </w:num>
  <w:num w:numId="7" w16cid:durableId="1597784484">
    <w:abstractNumId w:val="2"/>
  </w:num>
  <w:num w:numId="8" w16cid:durableId="475994465">
    <w:abstractNumId w:val="8"/>
  </w:num>
  <w:num w:numId="9" w16cid:durableId="505481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EF"/>
    <w:rsid w:val="00003FFD"/>
    <w:rsid w:val="00007199"/>
    <w:rsid w:val="000106BE"/>
    <w:rsid w:val="0005545A"/>
    <w:rsid w:val="00073E63"/>
    <w:rsid w:val="000937A5"/>
    <w:rsid w:val="00093E55"/>
    <w:rsid w:val="00094B7B"/>
    <w:rsid w:val="000A15ED"/>
    <w:rsid w:val="000A4465"/>
    <w:rsid w:val="000B432A"/>
    <w:rsid w:val="000D33DB"/>
    <w:rsid w:val="000F4D8E"/>
    <w:rsid w:val="000F5702"/>
    <w:rsid w:val="000F6C19"/>
    <w:rsid w:val="001011C6"/>
    <w:rsid w:val="00115674"/>
    <w:rsid w:val="00130928"/>
    <w:rsid w:val="001414F2"/>
    <w:rsid w:val="00142E20"/>
    <w:rsid w:val="001443B9"/>
    <w:rsid w:val="001454AC"/>
    <w:rsid w:val="00164E82"/>
    <w:rsid w:val="00167725"/>
    <w:rsid w:val="001679C1"/>
    <w:rsid w:val="00184A61"/>
    <w:rsid w:val="00187113"/>
    <w:rsid w:val="001D6A0B"/>
    <w:rsid w:val="00200E17"/>
    <w:rsid w:val="00206A96"/>
    <w:rsid w:val="00206ABC"/>
    <w:rsid w:val="00251157"/>
    <w:rsid w:val="002720E0"/>
    <w:rsid w:val="002842F0"/>
    <w:rsid w:val="00285F2B"/>
    <w:rsid w:val="00286F88"/>
    <w:rsid w:val="002940C3"/>
    <w:rsid w:val="002A6931"/>
    <w:rsid w:val="002B5FD6"/>
    <w:rsid w:val="002D0DC6"/>
    <w:rsid w:val="002E0D83"/>
    <w:rsid w:val="002F071D"/>
    <w:rsid w:val="002F5544"/>
    <w:rsid w:val="002F6698"/>
    <w:rsid w:val="00302297"/>
    <w:rsid w:val="00302667"/>
    <w:rsid w:val="00334D85"/>
    <w:rsid w:val="00352CFF"/>
    <w:rsid w:val="00361372"/>
    <w:rsid w:val="00361AB3"/>
    <w:rsid w:val="003633EF"/>
    <w:rsid w:val="00365385"/>
    <w:rsid w:val="0037262E"/>
    <w:rsid w:val="00374BAD"/>
    <w:rsid w:val="00383310"/>
    <w:rsid w:val="003835B3"/>
    <w:rsid w:val="003A2EEE"/>
    <w:rsid w:val="003B1509"/>
    <w:rsid w:val="003E3508"/>
    <w:rsid w:val="00400DB3"/>
    <w:rsid w:val="0040574A"/>
    <w:rsid w:val="0040686C"/>
    <w:rsid w:val="00407168"/>
    <w:rsid w:val="00412B2E"/>
    <w:rsid w:val="004179AF"/>
    <w:rsid w:val="00422FC4"/>
    <w:rsid w:val="00450855"/>
    <w:rsid w:val="004762EC"/>
    <w:rsid w:val="004B759C"/>
    <w:rsid w:val="004C72AB"/>
    <w:rsid w:val="004D430B"/>
    <w:rsid w:val="00503A9E"/>
    <w:rsid w:val="005137F8"/>
    <w:rsid w:val="00513C76"/>
    <w:rsid w:val="00520F1A"/>
    <w:rsid w:val="00536DD5"/>
    <w:rsid w:val="00543FC6"/>
    <w:rsid w:val="0055649A"/>
    <w:rsid w:val="005776C3"/>
    <w:rsid w:val="00581D19"/>
    <w:rsid w:val="00585D00"/>
    <w:rsid w:val="005A304B"/>
    <w:rsid w:val="005B4FDD"/>
    <w:rsid w:val="005B7E29"/>
    <w:rsid w:val="005D0797"/>
    <w:rsid w:val="005E7EB0"/>
    <w:rsid w:val="00603563"/>
    <w:rsid w:val="006076A1"/>
    <w:rsid w:val="00615FE2"/>
    <w:rsid w:val="00625445"/>
    <w:rsid w:val="00631ECA"/>
    <w:rsid w:val="00650E4B"/>
    <w:rsid w:val="00652BD7"/>
    <w:rsid w:val="00676DB2"/>
    <w:rsid w:val="00682E55"/>
    <w:rsid w:val="00694BAF"/>
    <w:rsid w:val="006A5F2E"/>
    <w:rsid w:val="006B37C2"/>
    <w:rsid w:val="006F51A4"/>
    <w:rsid w:val="007212A8"/>
    <w:rsid w:val="00750B7A"/>
    <w:rsid w:val="00755408"/>
    <w:rsid w:val="00766EE3"/>
    <w:rsid w:val="0077730A"/>
    <w:rsid w:val="00795631"/>
    <w:rsid w:val="007961D1"/>
    <w:rsid w:val="007969C0"/>
    <w:rsid w:val="007C091D"/>
    <w:rsid w:val="007D2392"/>
    <w:rsid w:val="007E0029"/>
    <w:rsid w:val="007F0985"/>
    <w:rsid w:val="00805443"/>
    <w:rsid w:val="00814715"/>
    <w:rsid w:val="00864F67"/>
    <w:rsid w:val="00873561"/>
    <w:rsid w:val="00874ED1"/>
    <w:rsid w:val="008A2393"/>
    <w:rsid w:val="008C3516"/>
    <w:rsid w:val="008C72AB"/>
    <w:rsid w:val="008D36F1"/>
    <w:rsid w:val="00941032"/>
    <w:rsid w:val="009444C6"/>
    <w:rsid w:val="00944804"/>
    <w:rsid w:val="009601DF"/>
    <w:rsid w:val="00961C82"/>
    <w:rsid w:val="00980FFB"/>
    <w:rsid w:val="00990F88"/>
    <w:rsid w:val="009B6718"/>
    <w:rsid w:val="009C65E2"/>
    <w:rsid w:val="009C66E0"/>
    <w:rsid w:val="009D361D"/>
    <w:rsid w:val="009F1680"/>
    <w:rsid w:val="00A222A4"/>
    <w:rsid w:val="00A42E3E"/>
    <w:rsid w:val="00A54072"/>
    <w:rsid w:val="00A5600E"/>
    <w:rsid w:val="00A601D9"/>
    <w:rsid w:val="00A6313F"/>
    <w:rsid w:val="00A762F1"/>
    <w:rsid w:val="00A804D0"/>
    <w:rsid w:val="00A81512"/>
    <w:rsid w:val="00A95D98"/>
    <w:rsid w:val="00AA3116"/>
    <w:rsid w:val="00AB4BDB"/>
    <w:rsid w:val="00AD3A55"/>
    <w:rsid w:val="00AD71F5"/>
    <w:rsid w:val="00AD7C6D"/>
    <w:rsid w:val="00AE3299"/>
    <w:rsid w:val="00AF2386"/>
    <w:rsid w:val="00B00FFC"/>
    <w:rsid w:val="00B10545"/>
    <w:rsid w:val="00B12D7D"/>
    <w:rsid w:val="00B2297D"/>
    <w:rsid w:val="00B33338"/>
    <w:rsid w:val="00B3518F"/>
    <w:rsid w:val="00B65325"/>
    <w:rsid w:val="00BA0025"/>
    <w:rsid w:val="00BA47C8"/>
    <w:rsid w:val="00BB6892"/>
    <w:rsid w:val="00BC12B0"/>
    <w:rsid w:val="00BC28CE"/>
    <w:rsid w:val="00BC2D38"/>
    <w:rsid w:val="00BC736C"/>
    <w:rsid w:val="00BD75C9"/>
    <w:rsid w:val="00BE03A1"/>
    <w:rsid w:val="00BE645B"/>
    <w:rsid w:val="00BE704C"/>
    <w:rsid w:val="00C01D3F"/>
    <w:rsid w:val="00C217A5"/>
    <w:rsid w:val="00C473C0"/>
    <w:rsid w:val="00C51C33"/>
    <w:rsid w:val="00C62C07"/>
    <w:rsid w:val="00C722F6"/>
    <w:rsid w:val="00C87D9C"/>
    <w:rsid w:val="00C949CB"/>
    <w:rsid w:val="00CB4EE4"/>
    <w:rsid w:val="00CD05B2"/>
    <w:rsid w:val="00CE3535"/>
    <w:rsid w:val="00CE5347"/>
    <w:rsid w:val="00CF29D7"/>
    <w:rsid w:val="00D03045"/>
    <w:rsid w:val="00D05599"/>
    <w:rsid w:val="00D0758B"/>
    <w:rsid w:val="00D07BE5"/>
    <w:rsid w:val="00D20141"/>
    <w:rsid w:val="00D25DAB"/>
    <w:rsid w:val="00D60A8C"/>
    <w:rsid w:val="00D63BF6"/>
    <w:rsid w:val="00D7125E"/>
    <w:rsid w:val="00D72D6F"/>
    <w:rsid w:val="00D83017"/>
    <w:rsid w:val="00D8644C"/>
    <w:rsid w:val="00DA0543"/>
    <w:rsid w:val="00DC2D18"/>
    <w:rsid w:val="00DC520C"/>
    <w:rsid w:val="00DD0791"/>
    <w:rsid w:val="00DD69D6"/>
    <w:rsid w:val="00E0653F"/>
    <w:rsid w:val="00E15069"/>
    <w:rsid w:val="00E34DA8"/>
    <w:rsid w:val="00E64E68"/>
    <w:rsid w:val="00E84144"/>
    <w:rsid w:val="00EA2F5C"/>
    <w:rsid w:val="00EB249B"/>
    <w:rsid w:val="00EE63E6"/>
    <w:rsid w:val="00F06CC0"/>
    <w:rsid w:val="00F140C7"/>
    <w:rsid w:val="00F176BC"/>
    <w:rsid w:val="00F35F3F"/>
    <w:rsid w:val="00F66794"/>
    <w:rsid w:val="00F752D6"/>
    <w:rsid w:val="00F757AE"/>
    <w:rsid w:val="00FB2C1E"/>
    <w:rsid w:val="00FC1196"/>
    <w:rsid w:val="00FC7F44"/>
    <w:rsid w:val="00FD6B8B"/>
    <w:rsid w:val="00FE13F0"/>
    <w:rsid w:val="00FE3FAB"/>
    <w:rsid w:val="00FF1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54E7"/>
  <w15:docId w15:val="{53C45606-03ED-44B9-83E5-2074A52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E841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60A8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3EF"/>
    <w:pPr>
      <w:ind w:left="720"/>
      <w:contextualSpacing/>
    </w:pPr>
  </w:style>
  <w:style w:type="paragraph" w:styleId="NormalWeb">
    <w:name w:val="Normal (Web)"/>
    <w:basedOn w:val="Normal"/>
    <w:uiPriority w:val="99"/>
    <w:semiHidden/>
    <w:unhideWhenUsed/>
    <w:rsid w:val="006A5F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C6D"/>
    <w:rPr>
      <w:b/>
      <w:bCs/>
    </w:rPr>
  </w:style>
  <w:style w:type="character" w:customStyle="1" w:styleId="Titre3Car">
    <w:name w:val="Titre 3 Car"/>
    <w:basedOn w:val="Policepardfaut"/>
    <w:link w:val="Titre3"/>
    <w:uiPriority w:val="9"/>
    <w:rsid w:val="00D60A8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60A8C"/>
    <w:rPr>
      <w:color w:val="0000FF"/>
      <w:u w:val="single"/>
    </w:rPr>
  </w:style>
  <w:style w:type="character" w:customStyle="1" w:styleId="Titre2Car">
    <w:name w:val="Titre 2 Car"/>
    <w:basedOn w:val="Policepardfaut"/>
    <w:link w:val="Titre2"/>
    <w:uiPriority w:val="9"/>
    <w:semiHidden/>
    <w:rsid w:val="00E8414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93687">
      <w:bodyDiv w:val="1"/>
      <w:marLeft w:val="0"/>
      <w:marRight w:val="0"/>
      <w:marTop w:val="0"/>
      <w:marBottom w:val="0"/>
      <w:divBdr>
        <w:top w:val="none" w:sz="0" w:space="0" w:color="auto"/>
        <w:left w:val="none" w:sz="0" w:space="0" w:color="auto"/>
        <w:bottom w:val="none" w:sz="0" w:space="0" w:color="auto"/>
        <w:right w:val="none" w:sz="0" w:space="0" w:color="auto"/>
      </w:divBdr>
    </w:div>
    <w:div w:id="119106448">
      <w:bodyDiv w:val="1"/>
      <w:marLeft w:val="0"/>
      <w:marRight w:val="0"/>
      <w:marTop w:val="0"/>
      <w:marBottom w:val="0"/>
      <w:divBdr>
        <w:top w:val="none" w:sz="0" w:space="0" w:color="auto"/>
        <w:left w:val="none" w:sz="0" w:space="0" w:color="auto"/>
        <w:bottom w:val="none" w:sz="0" w:space="0" w:color="auto"/>
        <w:right w:val="none" w:sz="0" w:space="0" w:color="auto"/>
      </w:divBdr>
    </w:div>
    <w:div w:id="163012064">
      <w:bodyDiv w:val="1"/>
      <w:marLeft w:val="0"/>
      <w:marRight w:val="0"/>
      <w:marTop w:val="0"/>
      <w:marBottom w:val="0"/>
      <w:divBdr>
        <w:top w:val="none" w:sz="0" w:space="0" w:color="auto"/>
        <w:left w:val="none" w:sz="0" w:space="0" w:color="auto"/>
        <w:bottom w:val="none" w:sz="0" w:space="0" w:color="auto"/>
        <w:right w:val="none" w:sz="0" w:space="0" w:color="auto"/>
      </w:divBdr>
      <w:divsChild>
        <w:div w:id="579867973">
          <w:marLeft w:val="0"/>
          <w:marRight w:val="0"/>
          <w:marTop w:val="0"/>
          <w:marBottom w:val="0"/>
          <w:divBdr>
            <w:top w:val="none" w:sz="0" w:space="0" w:color="auto"/>
            <w:left w:val="none" w:sz="0" w:space="0" w:color="auto"/>
            <w:bottom w:val="none" w:sz="0" w:space="0" w:color="auto"/>
            <w:right w:val="none" w:sz="0" w:space="0" w:color="auto"/>
          </w:divBdr>
          <w:divsChild>
            <w:div w:id="970096406">
              <w:marLeft w:val="0"/>
              <w:marRight w:val="0"/>
              <w:marTop w:val="0"/>
              <w:marBottom w:val="0"/>
              <w:divBdr>
                <w:top w:val="none" w:sz="0" w:space="0" w:color="auto"/>
                <w:left w:val="none" w:sz="0" w:space="0" w:color="auto"/>
                <w:bottom w:val="none" w:sz="0" w:space="0" w:color="auto"/>
                <w:right w:val="none" w:sz="0" w:space="0" w:color="auto"/>
              </w:divBdr>
              <w:divsChild>
                <w:div w:id="20799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49548">
      <w:bodyDiv w:val="1"/>
      <w:marLeft w:val="0"/>
      <w:marRight w:val="0"/>
      <w:marTop w:val="0"/>
      <w:marBottom w:val="0"/>
      <w:divBdr>
        <w:top w:val="none" w:sz="0" w:space="0" w:color="auto"/>
        <w:left w:val="none" w:sz="0" w:space="0" w:color="auto"/>
        <w:bottom w:val="none" w:sz="0" w:space="0" w:color="auto"/>
        <w:right w:val="none" w:sz="0" w:space="0" w:color="auto"/>
      </w:divBdr>
    </w:div>
    <w:div w:id="460727174">
      <w:bodyDiv w:val="1"/>
      <w:marLeft w:val="0"/>
      <w:marRight w:val="0"/>
      <w:marTop w:val="0"/>
      <w:marBottom w:val="0"/>
      <w:divBdr>
        <w:top w:val="none" w:sz="0" w:space="0" w:color="auto"/>
        <w:left w:val="none" w:sz="0" w:space="0" w:color="auto"/>
        <w:bottom w:val="none" w:sz="0" w:space="0" w:color="auto"/>
        <w:right w:val="none" w:sz="0" w:space="0" w:color="auto"/>
      </w:divBdr>
    </w:div>
    <w:div w:id="579868158">
      <w:bodyDiv w:val="1"/>
      <w:marLeft w:val="0"/>
      <w:marRight w:val="0"/>
      <w:marTop w:val="0"/>
      <w:marBottom w:val="0"/>
      <w:divBdr>
        <w:top w:val="none" w:sz="0" w:space="0" w:color="auto"/>
        <w:left w:val="none" w:sz="0" w:space="0" w:color="auto"/>
        <w:bottom w:val="none" w:sz="0" w:space="0" w:color="auto"/>
        <w:right w:val="none" w:sz="0" w:space="0" w:color="auto"/>
      </w:divBdr>
    </w:div>
    <w:div w:id="605969447">
      <w:bodyDiv w:val="1"/>
      <w:marLeft w:val="0"/>
      <w:marRight w:val="0"/>
      <w:marTop w:val="0"/>
      <w:marBottom w:val="0"/>
      <w:divBdr>
        <w:top w:val="none" w:sz="0" w:space="0" w:color="auto"/>
        <w:left w:val="none" w:sz="0" w:space="0" w:color="auto"/>
        <w:bottom w:val="none" w:sz="0" w:space="0" w:color="auto"/>
        <w:right w:val="none" w:sz="0" w:space="0" w:color="auto"/>
      </w:divBdr>
    </w:div>
    <w:div w:id="661659387">
      <w:bodyDiv w:val="1"/>
      <w:marLeft w:val="0"/>
      <w:marRight w:val="0"/>
      <w:marTop w:val="0"/>
      <w:marBottom w:val="0"/>
      <w:divBdr>
        <w:top w:val="none" w:sz="0" w:space="0" w:color="auto"/>
        <w:left w:val="none" w:sz="0" w:space="0" w:color="auto"/>
        <w:bottom w:val="none" w:sz="0" w:space="0" w:color="auto"/>
        <w:right w:val="none" w:sz="0" w:space="0" w:color="auto"/>
      </w:divBdr>
    </w:div>
    <w:div w:id="691341520">
      <w:bodyDiv w:val="1"/>
      <w:marLeft w:val="0"/>
      <w:marRight w:val="0"/>
      <w:marTop w:val="0"/>
      <w:marBottom w:val="0"/>
      <w:divBdr>
        <w:top w:val="none" w:sz="0" w:space="0" w:color="auto"/>
        <w:left w:val="none" w:sz="0" w:space="0" w:color="auto"/>
        <w:bottom w:val="none" w:sz="0" w:space="0" w:color="auto"/>
        <w:right w:val="none" w:sz="0" w:space="0" w:color="auto"/>
      </w:divBdr>
    </w:div>
    <w:div w:id="732699101">
      <w:bodyDiv w:val="1"/>
      <w:marLeft w:val="0"/>
      <w:marRight w:val="0"/>
      <w:marTop w:val="0"/>
      <w:marBottom w:val="0"/>
      <w:divBdr>
        <w:top w:val="none" w:sz="0" w:space="0" w:color="auto"/>
        <w:left w:val="none" w:sz="0" w:space="0" w:color="auto"/>
        <w:bottom w:val="none" w:sz="0" w:space="0" w:color="auto"/>
        <w:right w:val="none" w:sz="0" w:space="0" w:color="auto"/>
      </w:divBdr>
    </w:div>
    <w:div w:id="818112762">
      <w:bodyDiv w:val="1"/>
      <w:marLeft w:val="0"/>
      <w:marRight w:val="0"/>
      <w:marTop w:val="0"/>
      <w:marBottom w:val="0"/>
      <w:divBdr>
        <w:top w:val="none" w:sz="0" w:space="0" w:color="auto"/>
        <w:left w:val="none" w:sz="0" w:space="0" w:color="auto"/>
        <w:bottom w:val="none" w:sz="0" w:space="0" w:color="auto"/>
        <w:right w:val="none" w:sz="0" w:space="0" w:color="auto"/>
      </w:divBdr>
    </w:div>
    <w:div w:id="917906280">
      <w:bodyDiv w:val="1"/>
      <w:marLeft w:val="0"/>
      <w:marRight w:val="0"/>
      <w:marTop w:val="0"/>
      <w:marBottom w:val="0"/>
      <w:divBdr>
        <w:top w:val="none" w:sz="0" w:space="0" w:color="auto"/>
        <w:left w:val="none" w:sz="0" w:space="0" w:color="auto"/>
        <w:bottom w:val="none" w:sz="0" w:space="0" w:color="auto"/>
        <w:right w:val="none" w:sz="0" w:space="0" w:color="auto"/>
      </w:divBdr>
    </w:div>
    <w:div w:id="929122836">
      <w:bodyDiv w:val="1"/>
      <w:marLeft w:val="0"/>
      <w:marRight w:val="0"/>
      <w:marTop w:val="0"/>
      <w:marBottom w:val="0"/>
      <w:divBdr>
        <w:top w:val="none" w:sz="0" w:space="0" w:color="auto"/>
        <w:left w:val="none" w:sz="0" w:space="0" w:color="auto"/>
        <w:bottom w:val="none" w:sz="0" w:space="0" w:color="auto"/>
        <w:right w:val="none" w:sz="0" w:space="0" w:color="auto"/>
      </w:divBdr>
    </w:div>
    <w:div w:id="960258759">
      <w:bodyDiv w:val="1"/>
      <w:marLeft w:val="0"/>
      <w:marRight w:val="0"/>
      <w:marTop w:val="0"/>
      <w:marBottom w:val="0"/>
      <w:divBdr>
        <w:top w:val="none" w:sz="0" w:space="0" w:color="auto"/>
        <w:left w:val="none" w:sz="0" w:space="0" w:color="auto"/>
        <w:bottom w:val="none" w:sz="0" w:space="0" w:color="auto"/>
        <w:right w:val="none" w:sz="0" w:space="0" w:color="auto"/>
      </w:divBdr>
    </w:div>
    <w:div w:id="1116025766">
      <w:bodyDiv w:val="1"/>
      <w:marLeft w:val="0"/>
      <w:marRight w:val="0"/>
      <w:marTop w:val="0"/>
      <w:marBottom w:val="0"/>
      <w:divBdr>
        <w:top w:val="none" w:sz="0" w:space="0" w:color="auto"/>
        <w:left w:val="none" w:sz="0" w:space="0" w:color="auto"/>
        <w:bottom w:val="none" w:sz="0" w:space="0" w:color="auto"/>
        <w:right w:val="none" w:sz="0" w:space="0" w:color="auto"/>
      </w:divBdr>
    </w:div>
    <w:div w:id="1141338860">
      <w:bodyDiv w:val="1"/>
      <w:marLeft w:val="0"/>
      <w:marRight w:val="0"/>
      <w:marTop w:val="0"/>
      <w:marBottom w:val="0"/>
      <w:divBdr>
        <w:top w:val="none" w:sz="0" w:space="0" w:color="auto"/>
        <w:left w:val="none" w:sz="0" w:space="0" w:color="auto"/>
        <w:bottom w:val="none" w:sz="0" w:space="0" w:color="auto"/>
        <w:right w:val="none" w:sz="0" w:space="0" w:color="auto"/>
      </w:divBdr>
    </w:div>
    <w:div w:id="1198658111">
      <w:bodyDiv w:val="1"/>
      <w:marLeft w:val="0"/>
      <w:marRight w:val="0"/>
      <w:marTop w:val="0"/>
      <w:marBottom w:val="0"/>
      <w:divBdr>
        <w:top w:val="none" w:sz="0" w:space="0" w:color="auto"/>
        <w:left w:val="none" w:sz="0" w:space="0" w:color="auto"/>
        <w:bottom w:val="none" w:sz="0" w:space="0" w:color="auto"/>
        <w:right w:val="none" w:sz="0" w:space="0" w:color="auto"/>
      </w:divBdr>
    </w:div>
    <w:div w:id="1210461664">
      <w:bodyDiv w:val="1"/>
      <w:marLeft w:val="0"/>
      <w:marRight w:val="0"/>
      <w:marTop w:val="0"/>
      <w:marBottom w:val="0"/>
      <w:divBdr>
        <w:top w:val="none" w:sz="0" w:space="0" w:color="auto"/>
        <w:left w:val="none" w:sz="0" w:space="0" w:color="auto"/>
        <w:bottom w:val="none" w:sz="0" w:space="0" w:color="auto"/>
        <w:right w:val="none" w:sz="0" w:space="0" w:color="auto"/>
      </w:divBdr>
      <w:divsChild>
        <w:div w:id="1406948153">
          <w:marLeft w:val="0"/>
          <w:marRight w:val="0"/>
          <w:marTop w:val="0"/>
          <w:marBottom w:val="0"/>
          <w:divBdr>
            <w:top w:val="none" w:sz="0" w:space="0" w:color="auto"/>
            <w:left w:val="single" w:sz="6" w:space="19" w:color="D3D3D3"/>
            <w:bottom w:val="single" w:sz="6" w:space="15" w:color="D3D3D3"/>
            <w:right w:val="single" w:sz="6" w:space="19" w:color="D3D3D3"/>
          </w:divBdr>
        </w:div>
      </w:divsChild>
    </w:div>
    <w:div w:id="1212032289">
      <w:bodyDiv w:val="1"/>
      <w:marLeft w:val="0"/>
      <w:marRight w:val="0"/>
      <w:marTop w:val="0"/>
      <w:marBottom w:val="0"/>
      <w:divBdr>
        <w:top w:val="none" w:sz="0" w:space="0" w:color="auto"/>
        <w:left w:val="none" w:sz="0" w:space="0" w:color="auto"/>
        <w:bottom w:val="none" w:sz="0" w:space="0" w:color="auto"/>
        <w:right w:val="none" w:sz="0" w:space="0" w:color="auto"/>
      </w:divBdr>
    </w:div>
    <w:div w:id="1383478402">
      <w:bodyDiv w:val="1"/>
      <w:marLeft w:val="0"/>
      <w:marRight w:val="0"/>
      <w:marTop w:val="0"/>
      <w:marBottom w:val="0"/>
      <w:divBdr>
        <w:top w:val="none" w:sz="0" w:space="0" w:color="auto"/>
        <w:left w:val="none" w:sz="0" w:space="0" w:color="auto"/>
        <w:bottom w:val="none" w:sz="0" w:space="0" w:color="auto"/>
        <w:right w:val="none" w:sz="0" w:space="0" w:color="auto"/>
      </w:divBdr>
      <w:divsChild>
        <w:div w:id="2002537264">
          <w:marLeft w:val="0"/>
          <w:marRight w:val="0"/>
          <w:marTop w:val="0"/>
          <w:marBottom w:val="0"/>
          <w:divBdr>
            <w:top w:val="none" w:sz="0" w:space="0" w:color="auto"/>
            <w:left w:val="none" w:sz="0" w:space="0" w:color="auto"/>
            <w:bottom w:val="none" w:sz="0" w:space="0" w:color="auto"/>
            <w:right w:val="none" w:sz="0" w:space="0" w:color="auto"/>
          </w:divBdr>
          <w:divsChild>
            <w:div w:id="1303804463">
              <w:marLeft w:val="0"/>
              <w:marRight w:val="0"/>
              <w:marTop w:val="0"/>
              <w:marBottom w:val="0"/>
              <w:divBdr>
                <w:top w:val="none" w:sz="0" w:space="0" w:color="auto"/>
                <w:left w:val="none" w:sz="0" w:space="0" w:color="auto"/>
                <w:bottom w:val="none" w:sz="0" w:space="0" w:color="auto"/>
                <w:right w:val="none" w:sz="0" w:space="0" w:color="auto"/>
              </w:divBdr>
            </w:div>
          </w:divsChild>
        </w:div>
        <w:div w:id="1526287307">
          <w:marLeft w:val="0"/>
          <w:marRight w:val="0"/>
          <w:marTop w:val="0"/>
          <w:marBottom w:val="0"/>
          <w:divBdr>
            <w:top w:val="none" w:sz="0" w:space="0" w:color="auto"/>
            <w:left w:val="none" w:sz="0" w:space="0" w:color="auto"/>
            <w:bottom w:val="none" w:sz="0" w:space="0" w:color="auto"/>
            <w:right w:val="none" w:sz="0" w:space="0" w:color="auto"/>
          </w:divBdr>
          <w:divsChild>
            <w:div w:id="1032731941">
              <w:marLeft w:val="0"/>
              <w:marRight w:val="0"/>
              <w:marTop w:val="0"/>
              <w:marBottom w:val="0"/>
              <w:divBdr>
                <w:top w:val="none" w:sz="0" w:space="0" w:color="auto"/>
                <w:left w:val="none" w:sz="0" w:space="0" w:color="auto"/>
                <w:bottom w:val="none" w:sz="0" w:space="0" w:color="auto"/>
                <w:right w:val="none" w:sz="0" w:space="0" w:color="auto"/>
              </w:divBdr>
              <w:divsChild>
                <w:div w:id="39617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24296">
      <w:bodyDiv w:val="1"/>
      <w:marLeft w:val="0"/>
      <w:marRight w:val="0"/>
      <w:marTop w:val="0"/>
      <w:marBottom w:val="0"/>
      <w:divBdr>
        <w:top w:val="none" w:sz="0" w:space="0" w:color="auto"/>
        <w:left w:val="none" w:sz="0" w:space="0" w:color="auto"/>
        <w:bottom w:val="none" w:sz="0" w:space="0" w:color="auto"/>
        <w:right w:val="none" w:sz="0" w:space="0" w:color="auto"/>
      </w:divBdr>
    </w:div>
    <w:div w:id="1572812517">
      <w:bodyDiv w:val="1"/>
      <w:marLeft w:val="0"/>
      <w:marRight w:val="0"/>
      <w:marTop w:val="0"/>
      <w:marBottom w:val="0"/>
      <w:divBdr>
        <w:top w:val="none" w:sz="0" w:space="0" w:color="auto"/>
        <w:left w:val="none" w:sz="0" w:space="0" w:color="auto"/>
        <w:bottom w:val="none" w:sz="0" w:space="0" w:color="auto"/>
        <w:right w:val="none" w:sz="0" w:space="0" w:color="auto"/>
      </w:divBdr>
    </w:div>
    <w:div w:id="1685133995">
      <w:bodyDiv w:val="1"/>
      <w:marLeft w:val="0"/>
      <w:marRight w:val="0"/>
      <w:marTop w:val="0"/>
      <w:marBottom w:val="0"/>
      <w:divBdr>
        <w:top w:val="none" w:sz="0" w:space="0" w:color="auto"/>
        <w:left w:val="none" w:sz="0" w:space="0" w:color="auto"/>
        <w:bottom w:val="none" w:sz="0" w:space="0" w:color="auto"/>
        <w:right w:val="none" w:sz="0" w:space="0" w:color="auto"/>
      </w:divBdr>
    </w:div>
    <w:div w:id="1708605426">
      <w:bodyDiv w:val="1"/>
      <w:marLeft w:val="0"/>
      <w:marRight w:val="0"/>
      <w:marTop w:val="0"/>
      <w:marBottom w:val="0"/>
      <w:divBdr>
        <w:top w:val="none" w:sz="0" w:space="0" w:color="auto"/>
        <w:left w:val="none" w:sz="0" w:space="0" w:color="auto"/>
        <w:bottom w:val="none" w:sz="0" w:space="0" w:color="auto"/>
        <w:right w:val="none" w:sz="0" w:space="0" w:color="auto"/>
      </w:divBdr>
    </w:div>
    <w:div w:id="173566098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61303350">
      <w:bodyDiv w:val="1"/>
      <w:marLeft w:val="0"/>
      <w:marRight w:val="0"/>
      <w:marTop w:val="0"/>
      <w:marBottom w:val="0"/>
      <w:divBdr>
        <w:top w:val="none" w:sz="0" w:space="0" w:color="auto"/>
        <w:left w:val="none" w:sz="0" w:space="0" w:color="auto"/>
        <w:bottom w:val="none" w:sz="0" w:space="0" w:color="auto"/>
        <w:right w:val="none" w:sz="0" w:space="0" w:color="auto"/>
      </w:divBdr>
    </w:div>
    <w:div w:id="1982035765">
      <w:bodyDiv w:val="1"/>
      <w:marLeft w:val="0"/>
      <w:marRight w:val="0"/>
      <w:marTop w:val="0"/>
      <w:marBottom w:val="0"/>
      <w:divBdr>
        <w:top w:val="none" w:sz="0" w:space="0" w:color="auto"/>
        <w:left w:val="none" w:sz="0" w:space="0" w:color="auto"/>
        <w:bottom w:val="none" w:sz="0" w:space="0" w:color="auto"/>
        <w:right w:val="none" w:sz="0" w:space="0" w:color="auto"/>
      </w:divBdr>
    </w:div>
    <w:div w:id="2027705303">
      <w:bodyDiv w:val="1"/>
      <w:marLeft w:val="0"/>
      <w:marRight w:val="0"/>
      <w:marTop w:val="0"/>
      <w:marBottom w:val="0"/>
      <w:divBdr>
        <w:top w:val="none" w:sz="0" w:space="0" w:color="auto"/>
        <w:left w:val="none" w:sz="0" w:space="0" w:color="auto"/>
        <w:bottom w:val="none" w:sz="0" w:space="0" w:color="auto"/>
        <w:right w:val="none" w:sz="0" w:space="0" w:color="auto"/>
      </w:divBdr>
    </w:div>
    <w:div w:id="2124878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eli.fr/assure/droits-demarches/maladie-accident-hospitalisation/arret-travail-maladie/arret-travail-maladie-salarie" TargetMode="External"/><Relationship Id="rId3" Type="http://schemas.openxmlformats.org/officeDocument/2006/relationships/settings" Target="settings.xml"/><Relationship Id="rId7" Type="http://schemas.openxmlformats.org/officeDocument/2006/relationships/hyperlink" Target="https://www.ameli.fr/assure/remboursements/indemnites-journalieres-maladie-maternite-paternite/arret-de-travail-sans-delai-de-carence-pour-fausse-couch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eli.fr/assure/remboursements/maladie-professionnelle" TargetMode="External"/><Relationship Id="rId11" Type="http://schemas.openxmlformats.org/officeDocument/2006/relationships/fontTable" Target="fontTable.xml"/><Relationship Id="rId5" Type="http://schemas.openxmlformats.org/officeDocument/2006/relationships/hyperlink" Target="https://www.ameli.fr/assure/remboursements/accident-travai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16</Pages>
  <Words>3513</Words>
  <Characters>19324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92</cp:revision>
  <dcterms:created xsi:type="dcterms:W3CDTF">2025-04-08T13:50:00Z</dcterms:created>
  <dcterms:modified xsi:type="dcterms:W3CDTF">2025-04-09T03:02:00Z</dcterms:modified>
</cp:coreProperties>
</file>